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BC95D" w14:textId="362C6354" w:rsidR="007544D8" w:rsidRPr="007544D8" w:rsidRDefault="007544D8" w:rsidP="00C2657F">
      <w:pPr>
        <w:jc w:val="center"/>
        <w:rPr>
          <w:b/>
          <w:bCs/>
          <w:u w:val="single"/>
        </w:rPr>
      </w:pPr>
      <w:r w:rsidRPr="007544D8">
        <w:rPr>
          <w:b/>
          <w:bCs/>
          <w:u w:val="single"/>
        </w:rPr>
        <w:t xml:space="preserve">LCSH MARC Record </w:t>
      </w:r>
      <w:r w:rsidR="00B04C0B">
        <w:rPr>
          <w:b/>
          <w:bCs/>
          <w:u w:val="single"/>
        </w:rPr>
        <w:t>Set</w:t>
      </w:r>
      <w:r w:rsidR="00C2657F" w:rsidRPr="007544D8">
        <w:rPr>
          <w:b/>
          <w:bCs/>
          <w:u w:val="single"/>
        </w:rPr>
        <w:t xml:space="preserve"> Submission</w:t>
      </w:r>
    </w:p>
    <w:p w14:paraId="3E0F0688" w14:textId="255754CD" w:rsidR="007544D8" w:rsidRDefault="007544D8" w:rsidP="00C2657F">
      <w:pPr>
        <w:jc w:val="center"/>
      </w:pPr>
      <w:r>
        <w:t xml:space="preserve">Class: </w:t>
      </w:r>
      <w:r w:rsidR="00F17A66">
        <w:t>INFO 248-13</w:t>
      </w:r>
    </w:p>
    <w:p w14:paraId="5D375C15" w14:textId="35822B23" w:rsidR="00D550DF" w:rsidRDefault="007544D8" w:rsidP="00C2657F">
      <w:pPr>
        <w:jc w:val="center"/>
      </w:pPr>
      <w:r>
        <w:t xml:space="preserve">Student: </w:t>
      </w:r>
      <w:r w:rsidR="005D2C4F">
        <w:t>Jason Sue</w:t>
      </w:r>
    </w:p>
    <w:p w14:paraId="5DBDB4EE" w14:textId="77777777" w:rsidR="00222F82" w:rsidRDefault="00222F82" w:rsidP="00C2657F">
      <w:pPr>
        <w:jc w:val="center"/>
      </w:pPr>
    </w:p>
    <w:p w14:paraId="5B822218" w14:textId="77777777" w:rsidR="004C6FA4" w:rsidRDefault="004C6FA4" w:rsidP="00453337">
      <w:r>
        <w:t>Book A</w:t>
      </w:r>
    </w:p>
    <w:p w14:paraId="181E344C" w14:textId="55090AE6" w:rsidR="004C6FA4" w:rsidRDefault="004C6FA4" w:rsidP="00453337"/>
    <w:p w14:paraId="7CD8F8E1" w14:textId="362F9C0B" w:rsidR="00453337" w:rsidRDefault="00453337" w:rsidP="00453337">
      <w:r>
        <w:t>&gt;020    9780230241466 (hardcover)</w:t>
      </w:r>
    </w:p>
    <w:p w14:paraId="2AD0DB68" w14:textId="77777777" w:rsidR="00453337" w:rsidRDefault="00453337" w:rsidP="00453337">
      <w:r>
        <w:t>&gt;040    CTA $c CTA</w:t>
      </w:r>
    </w:p>
    <w:p w14:paraId="297DEE70" w14:textId="77777777" w:rsidR="00453337" w:rsidRDefault="00453337" w:rsidP="00453337">
      <w:r>
        <w:t>&gt;049    CTAA</w:t>
      </w:r>
    </w:p>
    <w:p w14:paraId="7F669662" w14:textId="6FCFC455" w:rsidR="007C1EAD" w:rsidRDefault="007C1EAD" w:rsidP="007C1EAD">
      <w:r>
        <w:t xml:space="preserve">&gt;050 00 $a </w:t>
      </w:r>
      <w:r w:rsidRPr="007C1EAD">
        <w:t xml:space="preserve">BF637.N66 </w:t>
      </w:r>
      <w:r w:rsidR="00A80252">
        <w:t>Psychology</w:t>
      </w:r>
      <w:r w:rsidR="00A80252">
        <w:rPr>
          <w:color w:val="000000"/>
          <w:sz w:val="21"/>
          <w:szCs w:val="21"/>
          <w:shd w:val="clear" w:color="auto" w:fill="FFFFFF"/>
        </w:rPr>
        <w:t>—</w:t>
      </w:r>
      <w:r w:rsidR="00A80252">
        <w:t>Applied psychology</w:t>
      </w:r>
      <w:r w:rsidR="00A80252">
        <w:rPr>
          <w:color w:val="000000"/>
          <w:sz w:val="21"/>
          <w:szCs w:val="21"/>
          <w:shd w:val="clear" w:color="auto" w:fill="FFFFFF"/>
        </w:rPr>
        <w:t>—</w:t>
      </w:r>
      <w:r w:rsidR="00A80252">
        <w:t>Special topics (not otherwise provided for), A-Z</w:t>
      </w:r>
      <w:r w:rsidR="00A80252">
        <w:rPr>
          <w:color w:val="000000"/>
          <w:sz w:val="21"/>
          <w:szCs w:val="21"/>
          <w:shd w:val="clear" w:color="auto" w:fill="FFFFFF"/>
        </w:rPr>
        <w:t>—Nonverbal communication. Body language</w:t>
      </w:r>
      <w:r w:rsidR="00A80252" w:rsidRPr="007C1EAD">
        <w:t xml:space="preserve"> </w:t>
      </w:r>
      <w:r w:rsidRPr="007C1EAD">
        <w:t>$b F88 2010</w:t>
      </w:r>
    </w:p>
    <w:p w14:paraId="1DA4257D" w14:textId="3788D50A" w:rsidR="007C1EAD" w:rsidRDefault="007C1EAD" w:rsidP="007C1EAD">
      <w:r>
        <w:t xml:space="preserve">&gt;082 00 $a </w:t>
      </w:r>
      <w:r w:rsidRPr="007C1EAD">
        <w:t>153.6</w:t>
      </w:r>
      <w:r w:rsidR="008D1259">
        <w:t>: Mental processes &amp; intelligence</w:t>
      </w:r>
      <w:r w:rsidRPr="007C1EAD">
        <w:t xml:space="preserve"> $2 22</w:t>
      </w:r>
      <w:r w:rsidR="00A80252">
        <w:t xml:space="preserve"> </w:t>
      </w:r>
    </w:p>
    <w:p w14:paraId="5F31075E" w14:textId="7AAAE0E0" w:rsidR="00453337" w:rsidRDefault="00453337" w:rsidP="00453337">
      <w:r>
        <w:t xml:space="preserve">&gt;100 </w:t>
      </w:r>
      <w:proofErr w:type="gramStart"/>
      <w:r>
        <w:t>1  $</w:t>
      </w:r>
      <w:proofErr w:type="gramEnd"/>
      <w:r>
        <w:t>a Furnham, Adrian, $e author.</w:t>
      </w:r>
    </w:p>
    <w:p w14:paraId="76F48254" w14:textId="77777777" w:rsidR="00453337" w:rsidRDefault="00453337" w:rsidP="00453337">
      <w:r>
        <w:t xml:space="preserve">&gt;245 10 $a BODY IN LANGUAGE IN </w:t>
      </w:r>
      <w:proofErr w:type="gramStart"/>
      <w:r>
        <w:t>BUSINESS :</w:t>
      </w:r>
      <w:proofErr w:type="gramEnd"/>
      <w:r>
        <w:t xml:space="preserve"> $b Decoding the Signals / $c Adrian Furnham &amp; Evgeniya </w:t>
      </w:r>
      <w:proofErr w:type="spellStart"/>
      <w:r>
        <w:t>Petrova</w:t>
      </w:r>
      <w:proofErr w:type="spellEnd"/>
      <w:r>
        <w:t>.</w:t>
      </w:r>
    </w:p>
    <w:p w14:paraId="1D38C0E9" w14:textId="77777777" w:rsidR="00453337" w:rsidRDefault="00453337" w:rsidP="00453337">
      <w:r>
        <w:t>&gt;</w:t>
      </w:r>
      <w:proofErr w:type="gramStart"/>
      <w:r>
        <w:t>264  1</w:t>
      </w:r>
      <w:proofErr w:type="gramEnd"/>
      <w:r>
        <w:t xml:space="preserve"> $a </w:t>
      </w:r>
      <w:proofErr w:type="spellStart"/>
      <w:r>
        <w:t>Houndmills</w:t>
      </w:r>
      <w:proofErr w:type="spellEnd"/>
      <w:r>
        <w:t>, Basingstoke, Hampshire ; New York : $b Palgrave Macmillan, $c 2010.</w:t>
      </w:r>
    </w:p>
    <w:p w14:paraId="254D6FCE" w14:textId="77777777" w:rsidR="00453337" w:rsidRDefault="00453337" w:rsidP="00453337">
      <w:r>
        <w:t xml:space="preserve">&gt;300    $a xi, 217 </w:t>
      </w:r>
      <w:proofErr w:type="gramStart"/>
      <w:r>
        <w:t>pages :</w:t>
      </w:r>
      <w:proofErr w:type="gramEnd"/>
      <w:r>
        <w:t xml:space="preserve"> $b illustrations ; $c 25 cm</w:t>
      </w:r>
    </w:p>
    <w:p w14:paraId="26C6FE6A" w14:textId="77777777" w:rsidR="00453337" w:rsidRDefault="00453337" w:rsidP="00453337">
      <w:r>
        <w:t xml:space="preserve">&gt;336    $a text $b txt $2 </w:t>
      </w:r>
      <w:proofErr w:type="spellStart"/>
      <w:r>
        <w:t>rdacontent</w:t>
      </w:r>
      <w:proofErr w:type="spellEnd"/>
    </w:p>
    <w:p w14:paraId="3B1AF469" w14:textId="77777777" w:rsidR="00453337" w:rsidRDefault="00453337" w:rsidP="00453337">
      <w:r>
        <w:t>&gt;337    $</w:t>
      </w:r>
      <w:proofErr w:type="gramStart"/>
      <w:r>
        <w:t>a</w:t>
      </w:r>
      <w:proofErr w:type="gramEnd"/>
      <w:r>
        <w:t xml:space="preserve"> unmediated $b n $2 </w:t>
      </w:r>
      <w:proofErr w:type="spellStart"/>
      <w:r>
        <w:t>rdamedia</w:t>
      </w:r>
      <w:proofErr w:type="spellEnd"/>
    </w:p>
    <w:p w14:paraId="141F3A10" w14:textId="77777777" w:rsidR="00453337" w:rsidRDefault="00453337" w:rsidP="00453337">
      <w:r>
        <w:t xml:space="preserve">&gt;338    $a volume $b </w:t>
      </w:r>
      <w:proofErr w:type="spellStart"/>
      <w:r>
        <w:t>nc</w:t>
      </w:r>
      <w:proofErr w:type="spellEnd"/>
      <w:r>
        <w:t xml:space="preserve"> $2 </w:t>
      </w:r>
      <w:proofErr w:type="spellStart"/>
      <w:r>
        <w:t>rdacarrier</w:t>
      </w:r>
      <w:proofErr w:type="spellEnd"/>
    </w:p>
    <w:p w14:paraId="0D032A18" w14:textId="1EAEFE96" w:rsidR="00453337" w:rsidRDefault="00453337" w:rsidP="00453337">
      <w:r>
        <w:t>&gt;504    $a Includes bibliographical references and index</w:t>
      </w:r>
    </w:p>
    <w:p w14:paraId="0F7AF98A" w14:textId="1724CD82" w:rsidR="00E441B0" w:rsidRDefault="00E441B0" w:rsidP="00E441B0">
      <w:r>
        <w:t>&gt;</w:t>
      </w:r>
      <w:proofErr w:type="gramStart"/>
      <w:r>
        <w:t>650  0</w:t>
      </w:r>
      <w:proofErr w:type="gramEnd"/>
      <w:r>
        <w:t xml:space="preserve"> </w:t>
      </w:r>
      <w:r w:rsidR="004C6FA4">
        <w:t xml:space="preserve">$a </w:t>
      </w:r>
      <w:r>
        <w:t>Body language.</w:t>
      </w:r>
    </w:p>
    <w:p w14:paraId="7BC3EC8F" w14:textId="6144C02D" w:rsidR="00E441B0" w:rsidRDefault="00E441B0" w:rsidP="00E441B0">
      <w:r>
        <w:t>&gt;</w:t>
      </w:r>
      <w:proofErr w:type="gramStart"/>
      <w:r>
        <w:t>650  0</w:t>
      </w:r>
      <w:proofErr w:type="gramEnd"/>
      <w:r>
        <w:t xml:space="preserve"> </w:t>
      </w:r>
      <w:r w:rsidR="004C6FA4">
        <w:t xml:space="preserve">$a </w:t>
      </w:r>
      <w:r>
        <w:t>Nonverbal communication in the workplace.</w:t>
      </w:r>
    </w:p>
    <w:p w14:paraId="3A69771E" w14:textId="675CE33D" w:rsidR="00E441B0" w:rsidRDefault="00E441B0" w:rsidP="00E441B0">
      <w:r>
        <w:t>&gt;</w:t>
      </w:r>
      <w:proofErr w:type="gramStart"/>
      <w:r>
        <w:t>650  0</w:t>
      </w:r>
      <w:proofErr w:type="gramEnd"/>
      <w:r>
        <w:t xml:space="preserve"> </w:t>
      </w:r>
      <w:r w:rsidR="004C6FA4">
        <w:t xml:space="preserve">$a </w:t>
      </w:r>
      <w:r>
        <w:t>Management $x Psychological aspects.</w:t>
      </w:r>
    </w:p>
    <w:p w14:paraId="4D7289A0" w14:textId="77777777" w:rsidR="00453337" w:rsidRDefault="00453337" w:rsidP="00453337">
      <w:r>
        <w:t xml:space="preserve">&gt;700 </w:t>
      </w:r>
      <w:proofErr w:type="gramStart"/>
      <w:r>
        <w:t>1  $</w:t>
      </w:r>
      <w:proofErr w:type="gramEnd"/>
      <w:r>
        <w:t xml:space="preserve">a </w:t>
      </w:r>
      <w:proofErr w:type="spellStart"/>
      <w:r>
        <w:t>Petrova</w:t>
      </w:r>
      <w:proofErr w:type="spellEnd"/>
      <w:r>
        <w:t>, Evgeniya, $e author.</w:t>
      </w:r>
    </w:p>
    <w:p w14:paraId="3E168DBA" w14:textId="14224189" w:rsidR="00453337" w:rsidRDefault="00453337" w:rsidP="00453337"/>
    <w:p w14:paraId="0247E0CE" w14:textId="77777777" w:rsidR="00453337" w:rsidRPr="00013248" w:rsidRDefault="00453337" w:rsidP="00453337">
      <w:pPr>
        <w:rPr>
          <w:u w:val="single"/>
        </w:rPr>
      </w:pPr>
      <w:r w:rsidRPr="00013248">
        <w:rPr>
          <w:u w:val="single"/>
        </w:rPr>
        <w:t>ARN</w:t>
      </w:r>
    </w:p>
    <w:p w14:paraId="3578A599" w14:textId="2FAFF963" w:rsidR="00E441B0" w:rsidRDefault="00E441B0" w:rsidP="00453337">
      <w:r w:rsidRPr="00E441B0">
        <w:t>Nonverbal communication in the workplace</w:t>
      </w:r>
      <w:r>
        <w:t xml:space="preserve"> </w:t>
      </w:r>
      <w:r w:rsidRPr="00E441B0">
        <w:t>5461584</w:t>
      </w:r>
    </w:p>
    <w:p w14:paraId="1A87F636" w14:textId="4F817BD6" w:rsidR="00453337" w:rsidRDefault="00453337" w:rsidP="00453337">
      <w:r>
        <w:t>Furnham, Adrian 499416</w:t>
      </w:r>
    </w:p>
    <w:p w14:paraId="6CFD3202" w14:textId="77777777" w:rsidR="00453337" w:rsidRDefault="00453337" w:rsidP="00453337">
      <w:proofErr w:type="spellStart"/>
      <w:r>
        <w:t>Petrova</w:t>
      </w:r>
      <w:proofErr w:type="spellEnd"/>
      <w:r>
        <w:t>, Evgeniya 8517978</w:t>
      </w:r>
    </w:p>
    <w:p w14:paraId="48747701" w14:textId="75DCF274" w:rsidR="00453337" w:rsidRDefault="00453337" w:rsidP="00453337"/>
    <w:p w14:paraId="2C1F32F6" w14:textId="5BF588EB" w:rsidR="005E4A23" w:rsidRDefault="005E4A23" w:rsidP="00453337">
      <w:r w:rsidRPr="00013248">
        <w:rPr>
          <w:b/>
          <w:bCs/>
        </w:rPr>
        <w:t>OCLC #</w:t>
      </w:r>
      <w:r>
        <w:t xml:space="preserve">: </w:t>
      </w:r>
      <w:r w:rsidRPr="005E4A23">
        <w:t>491944212</w:t>
      </w:r>
    </w:p>
    <w:p w14:paraId="74476180" w14:textId="342E5959" w:rsidR="005E4A23" w:rsidRDefault="005E4A23" w:rsidP="00453337">
      <w:r w:rsidRPr="00013248">
        <w:rPr>
          <w:b/>
          <w:bCs/>
        </w:rPr>
        <w:t>Title</w:t>
      </w:r>
      <w:r w:rsidR="00013248">
        <w:t>:</w:t>
      </w:r>
      <w:r>
        <w:t xml:space="preserve"> BODY IN LANGUAGE IN BUSINESS: Decoding the Signals</w:t>
      </w:r>
    </w:p>
    <w:p w14:paraId="50CF25E5" w14:textId="097B22C3" w:rsidR="005E4A23" w:rsidRDefault="005E4A23" w:rsidP="00453337">
      <w:r w:rsidRPr="00013248">
        <w:rPr>
          <w:b/>
          <w:bCs/>
        </w:rPr>
        <w:t>Authorized Subject Heading</w:t>
      </w:r>
      <w:r>
        <w:t xml:space="preserve">: </w:t>
      </w:r>
      <w:r w:rsidRPr="00E441B0">
        <w:t>Nonverbal communication in the workplace</w:t>
      </w:r>
      <w:r>
        <w:t xml:space="preserve"> | ARN: </w:t>
      </w:r>
      <w:r w:rsidRPr="00E441B0">
        <w:t>5461584</w:t>
      </w:r>
    </w:p>
    <w:p w14:paraId="76A1BAEC" w14:textId="57C9974C" w:rsidR="005E4A23" w:rsidRDefault="005E4A23" w:rsidP="00453337"/>
    <w:p w14:paraId="3EC7CBDE" w14:textId="77777777" w:rsidR="00CD44E1" w:rsidRDefault="00CD44E1" w:rsidP="00CD44E1">
      <w:r>
        <w:t>………………………………………………………………………………………………………</w:t>
      </w:r>
    </w:p>
    <w:p w14:paraId="73D5E077" w14:textId="232DFC2A" w:rsidR="004C6FA4" w:rsidRDefault="004C6FA4" w:rsidP="00453337">
      <w:r>
        <w:t>Book B</w:t>
      </w:r>
    </w:p>
    <w:p w14:paraId="7DF76636" w14:textId="77777777" w:rsidR="004C6FA4" w:rsidRDefault="004C6FA4" w:rsidP="00453337"/>
    <w:p w14:paraId="6ED3CE73" w14:textId="77777777" w:rsidR="00453337" w:rsidRDefault="00453337" w:rsidP="00453337">
      <w:r>
        <w:t>&gt;040    CTA $c CTA</w:t>
      </w:r>
    </w:p>
    <w:p w14:paraId="4EA4005F" w14:textId="77777777" w:rsidR="00453337" w:rsidRDefault="00453337" w:rsidP="00453337">
      <w:r>
        <w:t>&gt;020    9780823421077</w:t>
      </w:r>
    </w:p>
    <w:p w14:paraId="04AF1A40" w14:textId="77777777" w:rsidR="00453337" w:rsidRDefault="00453337" w:rsidP="00453337">
      <w:r>
        <w:t>&gt;049    CTAA</w:t>
      </w:r>
    </w:p>
    <w:p w14:paraId="17F64E59" w14:textId="2EACF55A" w:rsidR="00A80252" w:rsidRDefault="007C1EAD" w:rsidP="00A80252">
      <w:r>
        <w:t>&gt;050 00 $a F1233</w:t>
      </w:r>
      <w:r w:rsidR="00A80252">
        <w:t>:</w:t>
      </w:r>
      <w:r w:rsidR="00A80252" w:rsidRPr="00A80252">
        <w:t xml:space="preserve"> </w:t>
      </w:r>
      <w:r w:rsidR="00A80252">
        <w:t>Latin America. Spanish America</w:t>
      </w:r>
      <w:r w:rsidR="00A80252">
        <w:rPr>
          <w:color w:val="000000"/>
          <w:sz w:val="21"/>
          <w:szCs w:val="21"/>
          <w:shd w:val="clear" w:color="auto" w:fill="FFFFFF"/>
        </w:rPr>
        <w:t>—</w:t>
      </w:r>
      <w:r w:rsidR="00A80252">
        <w:t>Mexico</w:t>
      </w:r>
      <w:r w:rsidR="00A80252">
        <w:rPr>
          <w:color w:val="000000"/>
          <w:sz w:val="21"/>
          <w:szCs w:val="21"/>
          <w:shd w:val="clear" w:color="auto" w:fill="FFFFFF"/>
        </w:rPr>
        <w:t>—</w:t>
      </w:r>
      <w:r w:rsidR="00A80252">
        <w:t>History</w:t>
      </w:r>
      <w:r w:rsidR="00A80252">
        <w:rPr>
          <w:color w:val="000000"/>
          <w:sz w:val="21"/>
          <w:szCs w:val="21"/>
          <w:shd w:val="clear" w:color="auto" w:fill="FFFFFF"/>
        </w:rPr>
        <w:t>—</w:t>
      </w:r>
      <w:r w:rsidR="00A80252">
        <w:t>By period</w:t>
      </w:r>
      <w:r w:rsidR="00A80252">
        <w:rPr>
          <w:color w:val="000000"/>
          <w:sz w:val="21"/>
          <w:szCs w:val="21"/>
          <w:shd w:val="clear" w:color="auto" w:fill="FFFFFF"/>
        </w:rPr>
        <w:t>—</w:t>
      </w:r>
      <w:r w:rsidR="00A80252">
        <w:t>1810-</w:t>
      </w:r>
      <w:r w:rsidR="00A80252">
        <w:rPr>
          <w:color w:val="000000"/>
          <w:sz w:val="21"/>
          <w:szCs w:val="21"/>
          <w:shd w:val="clear" w:color="auto" w:fill="FFFFFF"/>
        </w:rPr>
        <w:t>—1849/1861-1867</w:t>
      </w:r>
    </w:p>
    <w:p w14:paraId="6BAAA219" w14:textId="5F2858FD" w:rsidR="007C1EAD" w:rsidRDefault="007C1EAD" w:rsidP="007C1EAD">
      <w:r>
        <w:t>$b .H78 2008</w:t>
      </w:r>
    </w:p>
    <w:p w14:paraId="5591092E" w14:textId="33913183" w:rsidR="007C1EAD" w:rsidRDefault="007C1EAD" w:rsidP="007C1EAD">
      <w:r>
        <w:t>&gt;082 00 $a 394.262</w:t>
      </w:r>
      <w:r w:rsidR="008D1259">
        <w:t>: General customs</w:t>
      </w:r>
      <w:r>
        <w:t xml:space="preserve"> $2 22</w:t>
      </w:r>
    </w:p>
    <w:p w14:paraId="4C8EC5A4" w14:textId="4BC166C9" w:rsidR="00453337" w:rsidRDefault="00453337" w:rsidP="007C1EAD">
      <w:r>
        <w:t xml:space="preserve">&gt;100 </w:t>
      </w:r>
      <w:proofErr w:type="gramStart"/>
      <w:r>
        <w:t>1  $</w:t>
      </w:r>
      <w:proofErr w:type="gramEnd"/>
      <w:r>
        <w:t>a Hoyt-Goldsmith, Diane, $e author.</w:t>
      </w:r>
    </w:p>
    <w:p w14:paraId="1C410DDB" w14:textId="77777777" w:rsidR="00453337" w:rsidRDefault="00453337" w:rsidP="00453337">
      <w:r>
        <w:lastRenderedPageBreak/>
        <w:t xml:space="preserve">&gt;245 10 $a Cinco de </w:t>
      </w:r>
      <w:proofErr w:type="gramStart"/>
      <w:r>
        <w:t>Mayo :</w:t>
      </w:r>
      <w:proofErr w:type="gramEnd"/>
      <w:r>
        <w:t xml:space="preserve"> Celebrating the Traditions of Mexico / by Diane Hoyt-Goldsmith ; photographs by Lawrence </w:t>
      </w:r>
      <w:proofErr w:type="spellStart"/>
      <w:r>
        <w:t>Migdale</w:t>
      </w:r>
      <w:proofErr w:type="spellEnd"/>
      <w:r>
        <w:t>.</w:t>
      </w:r>
    </w:p>
    <w:p w14:paraId="06BD45E8" w14:textId="77777777" w:rsidR="00453337" w:rsidRDefault="00453337" w:rsidP="00453337">
      <w:r>
        <w:t>&gt;250    $a First Edition</w:t>
      </w:r>
    </w:p>
    <w:p w14:paraId="262F835D" w14:textId="77777777" w:rsidR="00453337" w:rsidRDefault="00453337" w:rsidP="00453337">
      <w:r>
        <w:t>&gt;</w:t>
      </w:r>
      <w:proofErr w:type="gramStart"/>
      <w:r>
        <w:t>264  1</w:t>
      </w:r>
      <w:proofErr w:type="gramEnd"/>
      <w:r>
        <w:t xml:space="preserve"> $a New York : $b Holiday House, [2008]</w:t>
      </w:r>
    </w:p>
    <w:p w14:paraId="07CF5577" w14:textId="77777777" w:rsidR="00453337" w:rsidRDefault="00453337" w:rsidP="00453337">
      <w:r>
        <w:t xml:space="preserve">&gt;300    $a 30 </w:t>
      </w:r>
      <w:proofErr w:type="gramStart"/>
      <w:r>
        <w:t>pages :</w:t>
      </w:r>
      <w:proofErr w:type="gramEnd"/>
      <w:r>
        <w:t xml:space="preserve"> $b illustrations, maps ; 27 cm</w:t>
      </w:r>
    </w:p>
    <w:p w14:paraId="380E5F11" w14:textId="77777777" w:rsidR="00453337" w:rsidRDefault="00453337" w:rsidP="00453337">
      <w:r>
        <w:t xml:space="preserve">&gt;336    $a text $b txt $2 </w:t>
      </w:r>
      <w:proofErr w:type="spellStart"/>
      <w:r>
        <w:t>rdacontent</w:t>
      </w:r>
      <w:proofErr w:type="spellEnd"/>
    </w:p>
    <w:p w14:paraId="1A61E8CB" w14:textId="77777777" w:rsidR="00453337" w:rsidRDefault="00453337" w:rsidP="00453337">
      <w:r>
        <w:t>&gt;337    $</w:t>
      </w:r>
      <w:proofErr w:type="gramStart"/>
      <w:r>
        <w:t>a</w:t>
      </w:r>
      <w:proofErr w:type="gramEnd"/>
      <w:r>
        <w:t xml:space="preserve"> unmediated $b n $2 </w:t>
      </w:r>
      <w:proofErr w:type="spellStart"/>
      <w:r>
        <w:t>rdamedia</w:t>
      </w:r>
      <w:proofErr w:type="spellEnd"/>
    </w:p>
    <w:p w14:paraId="392C7084" w14:textId="77777777" w:rsidR="00453337" w:rsidRDefault="00453337" w:rsidP="00453337">
      <w:r>
        <w:t xml:space="preserve">&gt;338    $a volume $b </w:t>
      </w:r>
      <w:proofErr w:type="spellStart"/>
      <w:r>
        <w:t>nc</w:t>
      </w:r>
      <w:proofErr w:type="spellEnd"/>
      <w:r>
        <w:t xml:space="preserve"> $2 </w:t>
      </w:r>
      <w:proofErr w:type="spellStart"/>
      <w:r>
        <w:t>rdacarrier</w:t>
      </w:r>
      <w:proofErr w:type="spellEnd"/>
    </w:p>
    <w:p w14:paraId="78E53757" w14:textId="77777777" w:rsidR="00453337" w:rsidRDefault="00453337" w:rsidP="00453337">
      <w:r>
        <w:t>&gt;500    $a Includes index.</w:t>
      </w:r>
    </w:p>
    <w:p w14:paraId="27EE81EE" w14:textId="347ED059" w:rsidR="004C6FA4" w:rsidRDefault="004C6FA4" w:rsidP="004C6FA4">
      <w:r>
        <w:t>&gt;</w:t>
      </w:r>
      <w:proofErr w:type="gramStart"/>
      <w:r>
        <w:t>650  0</w:t>
      </w:r>
      <w:proofErr w:type="gramEnd"/>
      <w:r>
        <w:t xml:space="preserve"> $a Cinco de Mayo (Mexican holiday) $x History $v Juvenile literature.</w:t>
      </w:r>
    </w:p>
    <w:p w14:paraId="03FB5A30" w14:textId="5C636598" w:rsidR="004C6FA4" w:rsidRDefault="004C6FA4" w:rsidP="004C6FA4">
      <w:r>
        <w:t>&gt;</w:t>
      </w:r>
      <w:proofErr w:type="gramStart"/>
      <w:r>
        <w:t>650  0</w:t>
      </w:r>
      <w:proofErr w:type="gramEnd"/>
      <w:r>
        <w:t xml:space="preserve"> $a Puebla, Battle of, Puebla de Zaragoza, Mexico, 1862 $v Juvenile literature.</w:t>
      </w:r>
    </w:p>
    <w:p w14:paraId="4F2BC026" w14:textId="77777777" w:rsidR="00D061B3" w:rsidRDefault="004C6FA4" w:rsidP="004C6FA4">
      <w:r>
        <w:t>&gt;</w:t>
      </w:r>
      <w:proofErr w:type="gramStart"/>
      <w:r>
        <w:t>651  0</w:t>
      </w:r>
      <w:proofErr w:type="gramEnd"/>
      <w:r>
        <w:t xml:space="preserve"> $a Mexico $x Social life and customs $v Juvenile literature.</w:t>
      </w:r>
    </w:p>
    <w:p w14:paraId="0C88F813" w14:textId="7EB05EA4" w:rsidR="00453337" w:rsidRDefault="00453337" w:rsidP="004C6FA4">
      <w:r>
        <w:t xml:space="preserve">&gt;700 </w:t>
      </w:r>
      <w:proofErr w:type="gramStart"/>
      <w:r>
        <w:t>1  $</w:t>
      </w:r>
      <w:proofErr w:type="gramEnd"/>
      <w:r>
        <w:t xml:space="preserve">a </w:t>
      </w:r>
      <w:proofErr w:type="spellStart"/>
      <w:r>
        <w:t>Migdale</w:t>
      </w:r>
      <w:proofErr w:type="spellEnd"/>
      <w:r>
        <w:t>, Lawrence, $e photographer.</w:t>
      </w:r>
    </w:p>
    <w:p w14:paraId="7DA1A0EE" w14:textId="77777777" w:rsidR="00453337" w:rsidRDefault="00453337" w:rsidP="00453337">
      <w:r>
        <w:t xml:space="preserve">&gt;710 </w:t>
      </w:r>
      <w:proofErr w:type="gramStart"/>
      <w:r>
        <w:t>2  $</w:t>
      </w:r>
      <w:proofErr w:type="gramEnd"/>
      <w:r>
        <w:t xml:space="preserve">a </w:t>
      </w:r>
      <w:proofErr w:type="spellStart"/>
      <w:r>
        <w:t>Cenzontles</w:t>
      </w:r>
      <w:proofErr w:type="spellEnd"/>
      <w:r>
        <w:t xml:space="preserve"> (Musical group), $e lyricist.</w:t>
      </w:r>
    </w:p>
    <w:p w14:paraId="3CA7B4DC" w14:textId="77777777" w:rsidR="00453337" w:rsidRDefault="00453337" w:rsidP="00453337"/>
    <w:p w14:paraId="08D23311" w14:textId="77777777" w:rsidR="00453337" w:rsidRPr="00013248" w:rsidRDefault="00453337" w:rsidP="00453337">
      <w:pPr>
        <w:rPr>
          <w:u w:val="single"/>
        </w:rPr>
      </w:pPr>
      <w:r w:rsidRPr="00013248">
        <w:rPr>
          <w:u w:val="single"/>
        </w:rPr>
        <w:t>ARN</w:t>
      </w:r>
    </w:p>
    <w:p w14:paraId="16B2467C" w14:textId="4DC6855F" w:rsidR="004C6FA4" w:rsidRDefault="004C6FA4" w:rsidP="00453337">
      <w:r w:rsidRPr="004C6FA4">
        <w:t>Cinco de Mayo (Mexican holiday)</w:t>
      </w:r>
      <w:r>
        <w:t xml:space="preserve"> </w:t>
      </w:r>
      <w:r w:rsidRPr="004C6FA4">
        <w:t>2005646</w:t>
      </w:r>
    </w:p>
    <w:p w14:paraId="02FDD02C" w14:textId="4C0FD6DA" w:rsidR="00453337" w:rsidRDefault="00453337" w:rsidP="00453337">
      <w:r>
        <w:t>Hoyt-Goldsmith, Diane 2598162</w:t>
      </w:r>
    </w:p>
    <w:p w14:paraId="5E27D5EA" w14:textId="77777777" w:rsidR="00453337" w:rsidRDefault="00453337" w:rsidP="00453337">
      <w:proofErr w:type="spellStart"/>
      <w:r>
        <w:t>Migdale</w:t>
      </w:r>
      <w:proofErr w:type="spellEnd"/>
      <w:r>
        <w:t>, Lawrence 2598176</w:t>
      </w:r>
    </w:p>
    <w:p w14:paraId="3946591D" w14:textId="77777777" w:rsidR="00453337" w:rsidRDefault="00453337" w:rsidP="00453337">
      <w:proofErr w:type="spellStart"/>
      <w:r>
        <w:t>Cenzontles</w:t>
      </w:r>
      <w:proofErr w:type="spellEnd"/>
      <w:r>
        <w:t xml:space="preserve"> (Musical group) 5732238</w:t>
      </w:r>
    </w:p>
    <w:p w14:paraId="5AD5759D" w14:textId="0FD11464" w:rsidR="00453337" w:rsidRDefault="00453337" w:rsidP="00453337"/>
    <w:p w14:paraId="4CF4A4F4" w14:textId="2BA78FAB" w:rsidR="004C6FA4" w:rsidRDefault="004C6FA4" w:rsidP="004C6FA4">
      <w:r w:rsidRPr="00013248">
        <w:rPr>
          <w:b/>
          <w:bCs/>
        </w:rPr>
        <w:t>OCLC #</w:t>
      </w:r>
      <w:r>
        <w:t xml:space="preserve">: </w:t>
      </w:r>
      <w:r w:rsidR="0099029A" w:rsidRPr="0099029A">
        <w:t>77476525</w:t>
      </w:r>
    </w:p>
    <w:p w14:paraId="6068FF01" w14:textId="456FF5B2" w:rsidR="004C6FA4" w:rsidRDefault="004C6FA4" w:rsidP="004C6FA4">
      <w:r w:rsidRPr="00013248">
        <w:rPr>
          <w:b/>
          <w:bCs/>
        </w:rPr>
        <w:t>Title</w:t>
      </w:r>
      <w:r>
        <w:t xml:space="preserve">: </w:t>
      </w:r>
      <w:r w:rsidR="0099029A">
        <w:t>Cinco de Mayo: Celebrating the Traditions of Mexico</w:t>
      </w:r>
    </w:p>
    <w:p w14:paraId="370BA573" w14:textId="7B3A8A1A" w:rsidR="004C6FA4" w:rsidRDefault="004C6FA4" w:rsidP="004C6FA4">
      <w:r w:rsidRPr="00013248">
        <w:rPr>
          <w:b/>
          <w:bCs/>
        </w:rPr>
        <w:t>Authorized Subject Heading</w:t>
      </w:r>
      <w:r>
        <w:t xml:space="preserve">: </w:t>
      </w:r>
      <w:r w:rsidR="0099029A" w:rsidRPr="004C6FA4">
        <w:t>Cinco de Mayo (Mexican holiday)</w:t>
      </w:r>
      <w:r>
        <w:t xml:space="preserve"> | ARN: </w:t>
      </w:r>
      <w:r w:rsidR="0099029A" w:rsidRPr="0099029A">
        <w:t>2005646</w:t>
      </w:r>
    </w:p>
    <w:p w14:paraId="4A0DFE32" w14:textId="20B8D775" w:rsidR="00453337" w:rsidRDefault="00453337" w:rsidP="00453337"/>
    <w:p w14:paraId="15DDAF2A" w14:textId="7265EE91" w:rsidR="00453337" w:rsidRDefault="00453337" w:rsidP="00453337">
      <w:r>
        <w:t>……………</w:t>
      </w:r>
      <w:r w:rsidR="00CD44E1">
        <w:t>…………………………………………………………………………………………</w:t>
      </w:r>
    </w:p>
    <w:p w14:paraId="7495A06B" w14:textId="6CE16309" w:rsidR="00453337" w:rsidRDefault="004C6FA4" w:rsidP="00453337">
      <w:r>
        <w:t>Book C</w:t>
      </w:r>
    </w:p>
    <w:p w14:paraId="1DA14DED" w14:textId="77777777" w:rsidR="004C6FA4" w:rsidRDefault="004C6FA4" w:rsidP="00453337"/>
    <w:p w14:paraId="2B38119F" w14:textId="77777777" w:rsidR="00453337" w:rsidRDefault="00453337" w:rsidP="00453337">
      <w:r>
        <w:t>&gt;040    CTA $c CTA</w:t>
      </w:r>
    </w:p>
    <w:p w14:paraId="2108D835" w14:textId="77777777" w:rsidR="00453337" w:rsidRDefault="00453337" w:rsidP="00453337">
      <w:r>
        <w:t>&gt;020    1570232547</w:t>
      </w:r>
    </w:p>
    <w:p w14:paraId="6B5B1BC1" w14:textId="43B5966F" w:rsidR="00453337" w:rsidRDefault="00453337" w:rsidP="00453337">
      <w:r>
        <w:t xml:space="preserve">&gt;049   </w:t>
      </w:r>
      <w:r w:rsidR="007C1EAD">
        <w:t xml:space="preserve"> </w:t>
      </w:r>
      <w:r>
        <w:t>CTAA</w:t>
      </w:r>
    </w:p>
    <w:p w14:paraId="15C58885" w14:textId="0F20AEAE" w:rsidR="007C1EAD" w:rsidRDefault="007C1EAD" w:rsidP="007C1EAD">
      <w:r>
        <w:t>&gt;</w:t>
      </w:r>
      <w:proofErr w:type="gramStart"/>
      <w:r>
        <w:t>050  4</w:t>
      </w:r>
      <w:proofErr w:type="gramEnd"/>
      <w:r>
        <w:t xml:space="preserve"> $a HF5383 $b .P67 2006</w:t>
      </w:r>
    </w:p>
    <w:p w14:paraId="071E3A17" w14:textId="614F8336" w:rsidR="00A80252" w:rsidRDefault="007C1EAD" w:rsidP="00A80252">
      <w:pPr>
        <w:rPr>
          <w:color w:val="000000"/>
          <w:szCs w:val="24"/>
          <w:shd w:val="clear" w:color="auto" w:fill="FFFFFF"/>
        </w:rPr>
      </w:pPr>
      <w:r>
        <w:t>&gt;082 04 $a 650.14/2</w:t>
      </w:r>
      <w:r w:rsidR="008D1259">
        <w:t>: Management &amp; auxiliary services</w:t>
      </w:r>
      <w:r>
        <w:t xml:space="preserve"> $2 22</w:t>
      </w:r>
      <w:r w:rsidR="00A80252">
        <w:t>: Commerce</w:t>
      </w:r>
      <w:r w:rsidR="00A80252">
        <w:rPr>
          <w:color w:val="000000"/>
          <w:sz w:val="21"/>
          <w:szCs w:val="21"/>
          <w:shd w:val="clear" w:color="auto" w:fill="FFFFFF"/>
        </w:rPr>
        <w:t>—</w:t>
      </w:r>
      <w:r w:rsidR="00A80252">
        <w:t>Business</w:t>
      </w:r>
      <w:r w:rsidR="00A80252">
        <w:rPr>
          <w:color w:val="000000"/>
          <w:sz w:val="21"/>
          <w:szCs w:val="21"/>
          <w:shd w:val="clear" w:color="auto" w:fill="FFFFFF"/>
        </w:rPr>
        <w:t>—Applications for positions. Résumés. Employment portfolios</w:t>
      </w:r>
    </w:p>
    <w:p w14:paraId="2144A54A" w14:textId="0C7780C0" w:rsidR="00453337" w:rsidRDefault="00453337" w:rsidP="00453337">
      <w:r>
        <w:t xml:space="preserve">&gt;100 </w:t>
      </w:r>
      <w:proofErr w:type="gramStart"/>
      <w:r>
        <w:t>1  $</w:t>
      </w:r>
      <w:proofErr w:type="gramEnd"/>
      <w:r>
        <w:t xml:space="preserve">a </w:t>
      </w:r>
      <w:proofErr w:type="spellStart"/>
      <w:r>
        <w:t>Porot</w:t>
      </w:r>
      <w:proofErr w:type="spellEnd"/>
      <w:r>
        <w:t>, Daniel, $d 1941- $e author.</w:t>
      </w:r>
    </w:p>
    <w:p w14:paraId="6185CA31" w14:textId="77777777" w:rsidR="00453337" w:rsidRDefault="00453337" w:rsidP="00453337">
      <w:r>
        <w:t xml:space="preserve">&gt;245 10 $a Winning Letters That Overcome Barriers to Employment / $c Daniel </w:t>
      </w:r>
      <w:proofErr w:type="spellStart"/>
      <w:r>
        <w:t>Porot</w:t>
      </w:r>
      <w:proofErr w:type="spellEnd"/>
      <w:r>
        <w:t xml:space="preserve"> and Frances </w:t>
      </w:r>
      <w:proofErr w:type="spellStart"/>
      <w:r>
        <w:t>Bolles</w:t>
      </w:r>
      <w:proofErr w:type="spellEnd"/>
      <w:r>
        <w:t xml:space="preserve"> Haynes.</w:t>
      </w:r>
    </w:p>
    <w:p w14:paraId="03417A77" w14:textId="77777777" w:rsidR="00453337" w:rsidRDefault="00453337" w:rsidP="00453337">
      <w:r>
        <w:t>&gt;</w:t>
      </w:r>
      <w:proofErr w:type="gramStart"/>
      <w:r>
        <w:t>264  1</w:t>
      </w:r>
      <w:proofErr w:type="gramEnd"/>
      <w:r>
        <w:t xml:space="preserve"> $a Manassas Park, VA : $b IMPACT PUBLICATIONS, $c [2006]</w:t>
      </w:r>
    </w:p>
    <w:p w14:paraId="0203CC8D" w14:textId="77777777" w:rsidR="00453337" w:rsidRDefault="00453337" w:rsidP="00453337">
      <w:r>
        <w:t xml:space="preserve">&gt;300    $a v, 217 </w:t>
      </w:r>
      <w:proofErr w:type="gramStart"/>
      <w:r>
        <w:t>pages :</w:t>
      </w:r>
      <w:proofErr w:type="gramEnd"/>
      <w:r>
        <w:t xml:space="preserve"> $b illustrations ; 26 cm</w:t>
      </w:r>
    </w:p>
    <w:p w14:paraId="66CADBDE" w14:textId="77777777" w:rsidR="00453337" w:rsidRDefault="00453337" w:rsidP="00453337">
      <w:r>
        <w:t xml:space="preserve">&gt;336    $a text $b txt $2 </w:t>
      </w:r>
      <w:proofErr w:type="spellStart"/>
      <w:r>
        <w:t>rdacontent</w:t>
      </w:r>
      <w:proofErr w:type="spellEnd"/>
    </w:p>
    <w:p w14:paraId="0F61CFA7" w14:textId="77777777" w:rsidR="00453337" w:rsidRDefault="00453337" w:rsidP="00453337">
      <w:r>
        <w:t>&gt;337    $</w:t>
      </w:r>
      <w:proofErr w:type="gramStart"/>
      <w:r>
        <w:t>a</w:t>
      </w:r>
      <w:proofErr w:type="gramEnd"/>
      <w:r>
        <w:t xml:space="preserve"> unmediated $b n $2 </w:t>
      </w:r>
      <w:proofErr w:type="spellStart"/>
      <w:r>
        <w:t>rdamedia</w:t>
      </w:r>
      <w:proofErr w:type="spellEnd"/>
    </w:p>
    <w:p w14:paraId="3667FD1B" w14:textId="77777777" w:rsidR="00453337" w:rsidRDefault="00453337" w:rsidP="00453337">
      <w:r>
        <w:t xml:space="preserve">&gt;338    $a volume $b </w:t>
      </w:r>
      <w:proofErr w:type="spellStart"/>
      <w:r>
        <w:t>nc</w:t>
      </w:r>
      <w:proofErr w:type="spellEnd"/>
      <w:r>
        <w:t xml:space="preserve"> $2 </w:t>
      </w:r>
      <w:proofErr w:type="spellStart"/>
      <w:r>
        <w:t>rdacarrier</w:t>
      </w:r>
      <w:proofErr w:type="spellEnd"/>
    </w:p>
    <w:p w14:paraId="4E65BA91" w14:textId="77777777" w:rsidR="00453337" w:rsidRDefault="00453337" w:rsidP="00453337">
      <w:r>
        <w:t>&gt;</w:t>
      </w:r>
      <w:proofErr w:type="gramStart"/>
      <w:r>
        <w:t>490  1</w:t>
      </w:r>
      <w:proofErr w:type="gramEnd"/>
      <w:r>
        <w:t xml:space="preserve"> $a Overcoming Barriers to Employment</w:t>
      </w:r>
    </w:p>
    <w:p w14:paraId="2FB32AA3" w14:textId="77777777" w:rsidR="00453337" w:rsidRDefault="00453337" w:rsidP="00453337">
      <w:r>
        <w:t>&gt;500    $a Includes index.</w:t>
      </w:r>
    </w:p>
    <w:p w14:paraId="18109972" w14:textId="38CE9C6F" w:rsidR="00CD44E1" w:rsidRDefault="00CD44E1" w:rsidP="00CD44E1">
      <w:r>
        <w:t>&gt;</w:t>
      </w:r>
      <w:proofErr w:type="gramStart"/>
      <w:r>
        <w:t>650  0</w:t>
      </w:r>
      <w:proofErr w:type="gramEnd"/>
      <w:r>
        <w:t xml:space="preserve"> $a Cover letters.</w:t>
      </w:r>
    </w:p>
    <w:p w14:paraId="256235EB" w14:textId="0B38934B" w:rsidR="00CD44E1" w:rsidRDefault="00CD44E1" w:rsidP="00CD44E1">
      <w:r>
        <w:t>&gt;</w:t>
      </w:r>
      <w:proofErr w:type="gramStart"/>
      <w:r>
        <w:t>650  0</w:t>
      </w:r>
      <w:proofErr w:type="gramEnd"/>
      <w:r>
        <w:t xml:space="preserve"> $a Job hunting.</w:t>
      </w:r>
    </w:p>
    <w:p w14:paraId="07778084" w14:textId="30A7833B" w:rsidR="00453337" w:rsidRDefault="00453337" w:rsidP="00CD44E1">
      <w:r>
        <w:t xml:space="preserve">&gt;700 </w:t>
      </w:r>
      <w:proofErr w:type="gramStart"/>
      <w:r>
        <w:t>1  $</w:t>
      </w:r>
      <w:proofErr w:type="gramEnd"/>
      <w:r>
        <w:t xml:space="preserve">a Haynes, Frances </w:t>
      </w:r>
      <w:proofErr w:type="spellStart"/>
      <w:r>
        <w:t>Bolles</w:t>
      </w:r>
      <w:proofErr w:type="spellEnd"/>
      <w:r>
        <w:t>, $e author.</w:t>
      </w:r>
    </w:p>
    <w:p w14:paraId="0E89FE81" w14:textId="77777777" w:rsidR="00453337" w:rsidRDefault="00453337" w:rsidP="00453337">
      <w:pPr>
        <w:rPr>
          <w:color w:val="000000"/>
          <w:sz w:val="27"/>
          <w:szCs w:val="27"/>
          <w:shd w:val="clear" w:color="auto" w:fill="FFFFFF"/>
        </w:rPr>
      </w:pPr>
      <w:r>
        <w:lastRenderedPageBreak/>
        <w:t>&gt;</w:t>
      </w:r>
      <w:proofErr w:type="gramStart"/>
      <w:r>
        <w:t>830  0</w:t>
      </w:r>
      <w:proofErr w:type="gramEnd"/>
      <w:r>
        <w:t xml:space="preserve"> $a </w:t>
      </w:r>
      <w:r>
        <w:rPr>
          <w:color w:val="000000"/>
          <w:szCs w:val="24"/>
          <w:shd w:val="clear" w:color="auto" w:fill="FFFFFF"/>
        </w:rPr>
        <w:t>Overcoming barriers to employment series</w:t>
      </w:r>
    </w:p>
    <w:p w14:paraId="5EF55754" w14:textId="77777777" w:rsidR="00453337" w:rsidRDefault="00453337" w:rsidP="00453337">
      <w:pPr>
        <w:rPr>
          <w:color w:val="000000"/>
          <w:szCs w:val="24"/>
          <w:shd w:val="clear" w:color="auto" w:fill="FFFFFF"/>
        </w:rPr>
      </w:pPr>
    </w:p>
    <w:p w14:paraId="052421C3" w14:textId="77777777" w:rsidR="00453337" w:rsidRPr="00013248" w:rsidRDefault="00453337" w:rsidP="00453337">
      <w:pPr>
        <w:rPr>
          <w:u w:val="single"/>
        </w:rPr>
      </w:pPr>
      <w:r w:rsidRPr="00013248">
        <w:rPr>
          <w:u w:val="single"/>
        </w:rPr>
        <w:t>ARN</w:t>
      </w:r>
    </w:p>
    <w:p w14:paraId="33B0A450" w14:textId="576B4052" w:rsidR="00CD44E1" w:rsidRDefault="00CD44E1" w:rsidP="00453337">
      <w:r w:rsidRPr="00CD44E1">
        <w:t>Cover letters</w:t>
      </w:r>
      <w:r>
        <w:t xml:space="preserve"> </w:t>
      </w:r>
      <w:r w:rsidRPr="00CD44E1">
        <w:t>2134529</w:t>
      </w:r>
      <w:r w:rsidRPr="00CD44E1">
        <w:tab/>
      </w:r>
    </w:p>
    <w:p w14:paraId="562FED10" w14:textId="3674A37C" w:rsidR="00453337" w:rsidRDefault="00453337" w:rsidP="00453337">
      <w:r>
        <w:t xml:space="preserve">Haynes, Frances </w:t>
      </w:r>
      <w:proofErr w:type="spellStart"/>
      <w:r>
        <w:t>Bolles</w:t>
      </w:r>
      <w:proofErr w:type="spellEnd"/>
      <w:r>
        <w:t xml:space="preserve"> 5026578</w:t>
      </w:r>
    </w:p>
    <w:p w14:paraId="07A653A3" w14:textId="77777777" w:rsidR="00453337" w:rsidRDefault="00453337" w:rsidP="00453337">
      <w:proofErr w:type="spellStart"/>
      <w:r>
        <w:t>Porot</w:t>
      </w:r>
      <w:proofErr w:type="spellEnd"/>
      <w:r>
        <w:t>, Daniel 3895138</w:t>
      </w:r>
    </w:p>
    <w:p w14:paraId="12E33902" w14:textId="7BAEC33D" w:rsidR="00453337" w:rsidRDefault="00453337" w:rsidP="00453337">
      <w:pPr>
        <w:rPr>
          <w:color w:val="000000"/>
          <w:szCs w:val="24"/>
          <w:shd w:val="clear" w:color="auto" w:fill="FFFFFF"/>
        </w:rPr>
      </w:pPr>
    </w:p>
    <w:p w14:paraId="13C1E0DE" w14:textId="0C0FF10B" w:rsidR="004C6FA4" w:rsidRDefault="004C6FA4" w:rsidP="004C6FA4">
      <w:r w:rsidRPr="00013248">
        <w:rPr>
          <w:b/>
          <w:bCs/>
        </w:rPr>
        <w:t>OCLC #</w:t>
      </w:r>
      <w:r>
        <w:t xml:space="preserve">: </w:t>
      </w:r>
      <w:r w:rsidR="00CD44E1" w:rsidRPr="00CD44E1">
        <w:t>70156526</w:t>
      </w:r>
    </w:p>
    <w:p w14:paraId="0FDC5308" w14:textId="1B86D272" w:rsidR="004C6FA4" w:rsidRDefault="004C6FA4" w:rsidP="004C6FA4">
      <w:r w:rsidRPr="00013248">
        <w:rPr>
          <w:b/>
          <w:bCs/>
        </w:rPr>
        <w:t>Title</w:t>
      </w:r>
      <w:r>
        <w:t xml:space="preserve">: </w:t>
      </w:r>
      <w:r w:rsidR="00CD44E1">
        <w:t>Winning Letters That Overcome Barriers to Employment</w:t>
      </w:r>
    </w:p>
    <w:p w14:paraId="126A1E18" w14:textId="59296D77" w:rsidR="004C6FA4" w:rsidRDefault="004C6FA4" w:rsidP="004C6FA4">
      <w:r w:rsidRPr="00013248">
        <w:rPr>
          <w:b/>
          <w:bCs/>
        </w:rPr>
        <w:t>Authorized Subject Heading</w:t>
      </w:r>
      <w:r>
        <w:t xml:space="preserve">: </w:t>
      </w:r>
      <w:r w:rsidR="00CD44E1" w:rsidRPr="00CD44E1">
        <w:tab/>
        <w:t>Cover letters</w:t>
      </w:r>
      <w:r>
        <w:t xml:space="preserve"> | ARN: </w:t>
      </w:r>
      <w:r w:rsidR="00CD44E1" w:rsidRPr="00CD44E1">
        <w:t>2134529</w:t>
      </w:r>
      <w:r w:rsidR="00CD44E1" w:rsidRPr="00CD44E1">
        <w:tab/>
      </w:r>
    </w:p>
    <w:p w14:paraId="320EBC52" w14:textId="4E31FD61" w:rsidR="00453337" w:rsidRDefault="00453337" w:rsidP="00453337">
      <w:pPr>
        <w:rPr>
          <w:color w:val="000000"/>
          <w:szCs w:val="24"/>
          <w:shd w:val="clear" w:color="auto" w:fill="FFFFFF"/>
        </w:rPr>
      </w:pPr>
    </w:p>
    <w:p w14:paraId="5E0F1E8E" w14:textId="77777777" w:rsidR="004E4B0C" w:rsidRDefault="004E4B0C" w:rsidP="004E4B0C">
      <w:r>
        <w:t>………………………………………………………………………………………………………</w:t>
      </w:r>
    </w:p>
    <w:p w14:paraId="27A744FE" w14:textId="3F906B35" w:rsidR="004C6FA4" w:rsidRDefault="004C6FA4" w:rsidP="00453337">
      <w:pPr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4</w:t>
      </w:r>
      <w:r w:rsidRPr="004C6FA4">
        <w:rPr>
          <w:color w:val="000000"/>
          <w:szCs w:val="24"/>
          <w:shd w:val="clear" w:color="auto" w:fill="FFFFFF"/>
          <w:vertAlign w:val="superscript"/>
        </w:rPr>
        <w:t>th</w:t>
      </w:r>
      <w:r>
        <w:rPr>
          <w:color w:val="000000"/>
          <w:szCs w:val="24"/>
          <w:shd w:val="clear" w:color="auto" w:fill="FFFFFF"/>
        </w:rPr>
        <w:t xml:space="preserve"> Book</w:t>
      </w:r>
      <w:r w:rsidR="004E4B0C">
        <w:rPr>
          <w:color w:val="000000"/>
          <w:szCs w:val="24"/>
          <w:shd w:val="clear" w:color="auto" w:fill="FFFFFF"/>
        </w:rPr>
        <w:t xml:space="preserve"> [Bonus]</w:t>
      </w:r>
    </w:p>
    <w:p w14:paraId="5A064855" w14:textId="1CAC27F9" w:rsidR="004C6FA4" w:rsidRDefault="004C6FA4" w:rsidP="00453337">
      <w:pPr>
        <w:rPr>
          <w:color w:val="000000"/>
          <w:szCs w:val="24"/>
          <w:shd w:val="clear" w:color="auto" w:fill="FFFFFF"/>
        </w:rPr>
      </w:pPr>
    </w:p>
    <w:p w14:paraId="02724EEB" w14:textId="77777777" w:rsidR="00D550DF" w:rsidRDefault="00D550DF" w:rsidP="00D550DF">
      <w:r>
        <w:t>&gt;040    CTA $c CTA</w:t>
      </w:r>
    </w:p>
    <w:p w14:paraId="764A3B39" w14:textId="73368E67" w:rsidR="00D550DF" w:rsidRDefault="00D550DF" w:rsidP="00D550DF">
      <w:r>
        <w:t>&gt;020    1850511500</w:t>
      </w:r>
    </w:p>
    <w:p w14:paraId="18CF0035" w14:textId="77777777" w:rsidR="00D550DF" w:rsidRDefault="00D550DF" w:rsidP="00D550DF">
      <w:r>
        <w:t>&gt;049    CTAA</w:t>
      </w:r>
    </w:p>
    <w:p w14:paraId="029929A0" w14:textId="4ABADB05" w:rsidR="007C1EAD" w:rsidRDefault="007C1EAD" w:rsidP="007C1EAD">
      <w:r>
        <w:t>&gt;050 14 $a PZ8.1</w:t>
      </w:r>
      <w:r w:rsidR="00A80252">
        <w:t xml:space="preserve">: Fiction and juvenile belles </w:t>
      </w:r>
      <w:proofErr w:type="spellStart"/>
      <w:r w:rsidR="00A80252">
        <w:t>lettres</w:t>
      </w:r>
      <w:proofErr w:type="spellEnd"/>
      <w:r w:rsidR="00A80252">
        <w:rPr>
          <w:color w:val="000000"/>
          <w:sz w:val="21"/>
          <w:szCs w:val="21"/>
          <w:shd w:val="clear" w:color="auto" w:fill="FFFFFF"/>
        </w:rPr>
        <w:t>—</w:t>
      </w:r>
      <w:r w:rsidR="00A80252">
        <w:t xml:space="preserve">Juvenile belles </w:t>
      </w:r>
      <w:proofErr w:type="spellStart"/>
      <w:r w:rsidR="00A80252">
        <w:t>lettres</w:t>
      </w:r>
      <w:proofErr w:type="spellEnd"/>
      <w:r w:rsidR="00A80252">
        <w:rPr>
          <w:color w:val="000000"/>
          <w:sz w:val="21"/>
          <w:szCs w:val="21"/>
          <w:shd w:val="clear" w:color="auto" w:fill="FFFFFF"/>
        </w:rPr>
        <w:t>—</w:t>
      </w:r>
      <w:r w:rsidR="00A80252">
        <w:t>American and English</w:t>
      </w:r>
      <w:r w:rsidR="00A80252">
        <w:rPr>
          <w:color w:val="000000"/>
          <w:sz w:val="21"/>
          <w:szCs w:val="21"/>
          <w:shd w:val="clear" w:color="auto" w:fill="FFFFFF"/>
        </w:rPr>
        <w:t>—Folklore, legends, romance</w:t>
      </w:r>
    </w:p>
    <w:p w14:paraId="5847BD74" w14:textId="5D4D6152" w:rsidR="00D550DF" w:rsidRDefault="007C1EAD" w:rsidP="007C1EAD">
      <w:r>
        <w:t>&gt;082 04 $a 398.2/1</w:t>
      </w:r>
      <w:r w:rsidR="008D1259">
        <w:t>: Folklore</w:t>
      </w:r>
      <w:r>
        <w:t xml:space="preserve"> $2 19</w:t>
      </w:r>
      <w:r w:rsidR="00D550DF">
        <w:t xml:space="preserve">&gt;100 </w:t>
      </w:r>
      <w:proofErr w:type="gramStart"/>
      <w:r w:rsidR="00D550DF">
        <w:t xml:space="preserve">1  </w:t>
      </w:r>
      <w:r>
        <w:t>$</w:t>
      </w:r>
      <w:proofErr w:type="gramEnd"/>
      <w:r>
        <w:t xml:space="preserve">a </w:t>
      </w:r>
      <w:r w:rsidR="004E4B0C" w:rsidRPr="004E4B0C">
        <w:t>Grimm, Jacob, $d 1785-1863</w:t>
      </w:r>
      <w:r w:rsidR="00D550DF">
        <w:t xml:space="preserve"> $e author.</w:t>
      </w:r>
    </w:p>
    <w:p w14:paraId="533C00ED" w14:textId="66F115A6" w:rsidR="00D550DF" w:rsidRDefault="00D550DF" w:rsidP="00D550DF">
      <w:r>
        <w:t xml:space="preserve">&gt;245 10 $a </w:t>
      </w:r>
      <w:r w:rsidR="004E4B0C">
        <w:t>THE BEST FAIRY TALES</w:t>
      </w:r>
      <w:r>
        <w:t xml:space="preserve"> / by </w:t>
      </w:r>
      <w:r w:rsidR="004E4B0C">
        <w:t>THE BROTHERS GRIM, HANS CHRISTIAN ANDERS</w:t>
      </w:r>
      <w:r w:rsidR="00EB454B">
        <w:t>E</w:t>
      </w:r>
      <w:r w:rsidR="004E4B0C">
        <w:t>N</w:t>
      </w:r>
      <w:r>
        <w:t>.</w:t>
      </w:r>
    </w:p>
    <w:p w14:paraId="37920773" w14:textId="64F5B8CC" w:rsidR="00EB454B" w:rsidRDefault="00EB454B" w:rsidP="00D550DF">
      <w:r>
        <w:t>&gt;</w:t>
      </w:r>
      <w:proofErr w:type="gramStart"/>
      <w:r>
        <w:t>246  3</w:t>
      </w:r>
      <w:proofErr w:type="gramEnd"/>
      <w:r>
        <w:t xml:space="preserve"> $a THE BEST FAIRY TALES OF GRIMM AND ANDERSEN</w:t>
      </w:r>
    </w:p>
    <w:p w14:paraId="52C5EE2A" w14:textId="48DCB7E9" w:rsidR="00D550DF" w:rsidRDefault="00D550DF" w:rsidP="00D550DF">
      <w:r>
        <w:t>&gt;</w:t>
      </w:r>
      <w:proofErr w:type="gramStart"/>
      <w:r>
        <w:t>264  1</w:t>
      </w:r>
      <w:proofErr w:type="gramEnd"/>
      <w:r>
        <w:t xml:space="preserve"> $a </w:t>
      </w:r>
      <w:r w:rsidR="004E4B0C">
        <w:t>London</w:t>
      </w:r>
      <w:r>
        <w:t xml:space="preserve"> : $b </w:t>
      </w:r>
      <w:r w:rsidR="004E4B0C">
        <w:t>Treasure Press</w:t>
      </w:r>
      <w:r>
        <w:t xml:space="preserve">, </w:t>
      </w:r>
      <w:r w:rsidR="004E4B0C">
        <w:t>1984</w:t>
      </w:r>
      <w:r w:rsidR="00375CFB">
        <w:t>.</w:t>
      </w:r>
    </w:p>
    <w:p w14:paraId="0E4EA823" w14:textId="50B3EA2F" w:rsidR="00D550DF" w:rsidRDefault="00D550DF" w:rsidP="00D550DF">
      <w:r>
        <w:t xml:space="preserve">&gt;300    $a </w:t>
      </w:r>
      <w:r w:rsidR="004E4B0C">
        <w:t>208</w:t>
      </w:r>
      <w:r>
        <w:t xml:space="preserve"> </w:t>
      </w:r>
      <w:proofErr w:type="gramStart"/>
      <w:r>
        <w:t>pages :</w:t>
      </w:r>
      <w:proofErr w:type="gramEnd"/>
      <w:r>
        <w:t xml:space="preserve"> $b illustrations ; 27 cm</w:t>
      </w:r>
    </w:p>
    <w:p w14:paraId="7A95093F" w14:textId="77777777" w:rsidR="00D550DF" w:rsidRDefault="00D550DF" w:rsidP="00D550DF">
      <w:r>
        <w:t xml:space="preserve">&gt;336    $a text $b txt $2 </w:t>
      </w:r>
      <w:proofErr w:type="spellStart"/>
      <w:r>
        <w:t>rdacontent</w:t>
      </w:r>
      <w:proofErr w:type="spellEnd"/>
    </w:p>
    <w:p w14:paraId="4290C17A" w14:textId="77777777" w:rsidR="00D550DF" w:rsidRDefault="00D550DF" w:rsidP="00D550DF">
      <w:r>
        <w:t>&gt;337    $</w:t>
      </w:r>
      <w:proofErr w:type="gramStart"/>
      <w:r>
        <w:t>a</w:t>
      </w:r>
      <w:proofErr w:type="gramEnd"/>
      <w:r>
        <w:t xml:space="preserve"> unmediated $b n $2 </w:t>
      </w:r>
      <w:proofErr w:type="spellStart"/>
      <w:r>
        <w:t>rdamedia</w:t>
      </w:r>
      <w:proofErr w:type="spellEnd"/>
    </w:p>
    <w:p w14:paraId="465B4E72" w14:textId="77777777" w:rsidR="00D550DF" w:rsidRDefault="00D550DF" w:rsidP="00D550DF">
      <w:r>
        <w:t xml:space="preserve">&gt;338    $a volume $b </w:t>
      </w:r>
      <w:proofErr w:type="spellStart"/>
      <w:r>
        <w:t>nc</w:t>
      </w:r>
      <w:proofErr w:type="spellEnd"/>
      <w:r>
        <w:t xml:space="preserve"> $2 </w:t>
      </w:r>
      <w:proofErr w:type="spellStart"/>
      <w:r>
        <w:t>rdacarrier</w:t>
      </w:r>
      <w:proofErr w:type="spellEnd"/>
    </w:p>
    <w:p w14:paraId="37DD3F2F" w14:textId="5A35F99C" w:rsidR="00D550DF" w:rsidRDefault="00D550DF" w:rsidP="00D550DF">
      <w:r>
        <w:t xml:space="preserve">&gt;500    $a </w:t>
      </w:r>
      <w:r w:rsidR="00EB454B">
        <w:t>Spine title</w:t>
      </w:r>
      <w:r>
        <w:t>.</w:t>
      </w:r>
    </w:p>
    <w:p w14:paraId="3A888015" w14:textId="77777777" w:rsidR="00D550DF" w:rsidRDefault="00D550DF" w:rsidP="00D550DF">
      <w:r w:rsidRPr="00D550DF">
        <w:t>&gt;</w:t>
      </w:r>
      <w:proofErr w:type="gramStart"/>
      <w:r w:rsidRPr="00D550DF">
        <w:t>650  0</w:t>
      </w:r>
      <w:proofErr w:type="gramEnd"/>
      <w:r w:rsidRPr="00D550DF">
        <w:t xml:space="preserve"> Fairy tales.</w:t>
      </w:r>
    </w:p>
    <w:p w14:paraId="6107FD72" w14:textId="04E1CFD5" w:rsidR="00D550DF" w:rsidRDefault="00D550DF" w:rsidP="00D550DF">
      <w:r>
        <w:t xml:space="preserve">&gt;700 </w:t>
      </w:r>
      <w:proofErr w:type="gramStart"/>
      <w:r>
        <w:t>1  $</w:t>
      </w:r>
      <w:proofErr w:type="gramEnd"/>
      <w:r>
        <w:t xml:space="preserve">a </w:t>
      </w:r>
      <w:r w:rsidR="00EB454B" w:rsidRPr="00EB454B">
        <w:t>Grimm, Wilhelm, ‡d 1786-1859</w:t>
      </w:r>
    </w:p>
    <w:p w14:paraId="1D919D43" w14:textId="1AC370A7" w:rsidR="00B56013" w:rsidRDefault="00B56013" w:rsidP="00B56013">
      <w:pPr>
        <w:rPr>
          <w:color w:val="000000"/>
          <w:szCs w:val="24"/>
          <w:shd w:val="clear" w:color="auto" w:fill="FFFFFF"/>
        </w:rPr>
      </w:pPr>
      <w:r>
        <w:t xml:space="preserve">&gt;700 </w:t>
      </w:r>
      <w:proofErr w:type="gramStart"/>
      <w:r>
        <w:t>1  $</w:t>
      </w:r>
      <w:proofErr w:type="gramEnd"/>
      <w:r>
        <w:t xml:space="preserve">a </w:t>
      </w:r>
      <w:r w:rsidRPr="00B56013">
        <w:rPr>
          <w:color w:val="000000"/>
          <w:szCs w:val="24"/>
          <w:shd w:val="clear" w:color="auto" w:fill="FFFFFF"/>
        </w:rPr>
        <w:t>Andersen, H. C. ‡q (Hans Christian), ‡d 1805-1875</w:t>
      </w:r>
    </w:p>
    <w:p w14:paraId="13863B00" w14:textId="764AD43A" w:rsidR="00D550DF" w:rsidRDefault="00D550DF" w:rsidP="00453337">
      <w:pPr>
        <w:rPr>
          <w:color w:val="000000"/>
          <w:szCs w:val="24"/>
          <w:shd w:val="clear" w:color="auto" w:fill="FFFFFF"/>
        </w:rPr>
      </w:pPr>
    </w:p>
    <w:p w14:paraId="0D67A311" w14:textId="2ECF0356" w:rsidR="00B56013" w:rsidRPr="00013248" w:rsidRDefault="00B56013" w:rsidP="00453337">
      <w:pPr>
        <w:rPr>
          <w:color w:val="000000"/>
          <w:szCs w:val="24"/>
          <w:u w:val="single"/>
          <w:shd w:val="clear" w:color="auto" w:fill="FFFFFF"/>
        </w:rPr>
      </w:pPr>
      <w:r w:rsidRPr="00013248">
        <w:rPr>
          <w:color w:val="000000"/>
          <w:szCs w:val="24"/>
          <w:u w:val="single"/>
          <w:shd w:val="clear" w:color="auto" w:fill="FFFFFF"/>
        </w:rPr>
        <w:t>ARN</w:t>
      </w:r>
    </w:p>
    <w:p w14:paraId="4124AB32" w14:textId="7CD0B5E8" w:rsidR="00B56013" w:rsidRDefault="00B56013" w:rsidP="00453337">
      <w:pPr>
        <w:rPr>
          <w:color w:val="000000"/>
          <w:szCs w:val="24"/>
          <w:shd w:val="clear" w:color="auto" w:fill="FFFFFF"/>
        </w:rPr>
      </w:pPr>
      <w:r w:rsidRPr="00B56013">
        <w:rPr>
          <w:color w:val="000000"/>
          <w:szCs w:val="24"/>
          <w:shd w:val="clear" w:color="auto" w:fill="FFFFFF"/>
        </w:rPr>
        <w:t>Grimm, Jacob, ‡d 1785-1863</w:t>
      </w:r>
      <w:r>
        <w:rPr>
          <w:color w:val="000000"/>
          <w:szCs w:val="24"/>
          <w:shd w:val="clear" w:color="auto" w:fill="FFFFFF"/>
        </w:rPr>
        <w:t xml:space="preserve"> </w:t>
      </w:r>
      <w:r w:rsidRPr="00B56013">
        <w:rPr>
          <w:color w:val="000000"/>
          <w:szCs w:val="24"/>
          <w:shd w:val="clear" w:color="auto" w:fill="FFFFFF"/>
        </w:rPr>
        <w:tab/>
        <w:t>230756</w:t>
      </w:r>
    </w:p>
    <w:p w14:paraId="244573EC" w14:textId="7867CCB1" w:rsidR="00B56013" w:rsidRDefault="00B56013" w:rsidP="00453337">
      <w:pPr>
        <w:rPr>
          <w:color w:val="000000"/>
          <w:szCs w:val="24"/>
          <w:shd w:val="clear" w:color="auto" w:fill="FFFFFF"/>
        </w:rPr>
      </w:pPr>
      <w:r w:rsidRPr="00B56013">
        <w:rPr>
          <w:color w:val="000000"/>
          <w:szCs w:val="24"/>
          <w:shd w:val="clear" w:color="auto" w:fill="FFFFFF"/>
        </w:rPr>
        <w:t>Grimm, Wilhelm, ‡d 1786-1859</w:t>
      </w:r>
      <w:r>
        <w:rPr>
          <w:color w:val="000000"/>
          <w:szCs w:val="24"/>
          <w:shd w:val="clear" w:color="auto" w:fill="FFFFFF"/>
        </w:rPr>
        <w:t xml:space="preserve"> </w:t>
      </w:r>
      <w:r w:rsidRPr="00B56013">
        <w:rPr>
          <w:color w:val="000000"/>
          <w:szCs w:val="24"/>
          <w:shd w:val="clear" w:color="auto" w:fill="FFFFFF"/>
        </w:rPr>
        <w:t>230755</w:t>
      </w:r>
    </w:p>
    <w:p w14:paraId="2DC9C6E8" w14:textId="32F0FD8A" w:rsidR="00B56013" w:rsidRDefault="00B56013" w:rsidP="00453337">
      <w:pPr>
        <w:rPr>
          <w:color w:val="000000"/>
          <w:szCs w:val="24"/>
          <w:shd w:val="clear" w:color="auto" w:fill="FFFFFF"/>
        </w:rPr>
      </w:pPr>
      <w:r w:rsidRPr="00B56013">
        <w:rPr>
          <w:color w:val="000000"/>
          <w:szCs w:val="24"/>
          <w:shd w:val="clear" w:color="auto" w:fill="FFFFFF"/>
        </w:rPr>
        <w:t>Andersen, H. C. ‡q (Hans Christian), ‡d 1805-1875</w:t>
      </w:r>
      <w:r>
        <w:rPr>
          <w:color w:val="000000"/>
          <w:szCs w:val="24"/>
          <w:shd w:val="clear" w:color="auto" w:fill="FFFFFF"/>
        </w:rPr>
        <w:t xml:space="preserve"> </w:t>
      </w:r>
      <w:r w:rsidR="00C2657F" w:rsidRPr="00C2657F">
        <w:rPr>
          <w:color w:val="000000"/>
          <w:szCs w:val="24"/>
          <w:shd w:val="clear" w:color="auto" w:fill="FFFFFF"/>
        </w:rPr>
        <w:t>256712</w:t>
      </w:r>
    </w:p>
    <w:p w14:paraId="2E801DB8" w14:textId="099859DA" w:rsidR="00B56013" w:rsidRDefault="00B56013" w:rsidP="00453337">
      <w:pPr>
        <w:rPr>
          <w:color w:val="000000"/>
          <w:szCs w:val="24"/>
          <w:shd w:val="clear" w:color="auto" w:fill="FFFFFF"/>
        </w:rPr>
      </w:pPr>
    </w:p>
    <w:p w14:paraId="1081CD32" w14:textId="2D01F463" w:rsidR="004C6FA4" w:rsidRDefault="004C6FA4" w:rsidP="004C6FA4">
      <w:r w:rsidRPr="00013248">
        <w:rPr>
          <w:b/>
          <w:bCs/>
        </w:rPr>
        <w:t>OCLC #</w:t>
      </w:r>
      <w:r>
        <w:t xml:space="preserve">: </w:t>
      </w:r>
      <w:r w:rsidR="00B56013" w:rsidRPr="00B56013">
        <w:t>15731899</w:t>
      </w:r>
    </w:p>
    <w:p w14:paraId="5EA9B6DA" w14:textId="02E41AB2" w:rsidR="004C6FA4" w:rsidRDefault="004C6FA4" w:rsidP="004C6FA4">
      <w:r w:rsidRPr="00013248">
        <w:rPr>
          <w:b/>
          <w:bCs/>
        </w:rPr>
        <w:t>Title</w:t>
      </w:r>
      <w:r>
        <w:t xml:space="preserve">: </w:t>
      </w:r>
      <w:r w:rsidR="00B56013">
        <w:t>THE BEST FAIRY TALES</w:t>
      </w:r>
    </w:p>
    <w:p w14:paraId="2FD8B22C" w14:textId="3A2FF819" w:rsidR="004C6FA4" w:rsidRDefault="004C6FA4" w:rsidP="004C6FA4">
      <w:r w:rsidRPr="00013248">
        <w:rPr>
          <w:b/>
          <w:bCs/>
        </w:rPr>
        <w:t>Authorized Subject Heading</w:t>
      </w:r>
      <w:r>
        <w:t xml:space="preserve">: </w:t>
      </w:r>
      <w:r w:rsidR="00B56013">
        <w:t>Fairy Tales</w:t>
      </w:r>
      <w:r>
        <w:t xml:space="preserve"> | ARN: </w:t>
      </w:r>
      <w:r w:rsidR="00B56013" w:rsidRPr="00B56013">
        <w:t>2149828</w:t>
      </w:r>
    </w:p>
    <w:p w14:paraId="550D020E" w14:textId="0453F877" w:rsidR="0099029A" w:rsidRDefault="0099029A" w:rsidP="00453337">
      <w:pPr>
        <w:rPr>
          <w:color w:val="000000"/>
          <w:szCs w:val="24"/>
          <w:shd w:val="clear" w:color="auto" w:fill="FFFFFF"/>
        </w:rPr>
      </w:pPr>
    </w:p>
    <w:p w14:paraId="673BEB08" w14:textId="77777777" w:rsidR="00B04C0B" w:rsidRDefault="00B04C0B" w:rsidP="00B04C0B">
      <w:r>
        <w:t>………………………………………………………………………………………………………</w:t>
      </w:r>
    </w:p>
    <w:p w14:paraId="246F91DF" w14:textId="77777777" w:rsidR="00B04C0B" w:rsidRDefault="00B04C0B" w:rsidP="00453337">
      <w:pPr>
        <w:rPr>
          <w:color w:val="000000"/>
          <w:szCs w:val="24"/>
          <w:shd w:val="clear" w:color="auto" w:fill="FFFFFF"/>
        </w:rPr>
      </w:pPr>
    </w:p>
    <w:p w14:paraId="19AFACF6" w14:textId="257F2363" w:rsidR="0099029A" w:rsidRPr="008D1259" w:rsidRDefault="00C2657F">
      <w:pPr>
        <w:rPr>
          <w:color w:val="000000"/>
          <w:szCs w:val="24"/>
          <w:shd w:val="clear" w:color="auto" w:fill="FFFFFF"/>
        </w:rPr>
      </w:pPr>
      <w:r w:rsidRPr="008D1259">
        <w:rPr>
          <w:color w:val="000000"/>
          <w:szCs w:val="24"/>
          <w:u w:val="single"/>
          <w:shd w:val="clear" w:color="auto" w:fill="FFFFFF"/>
        </w:rPr>
        <w:t>Difficulties</w:t>
      </w:r>
      <w:r w:rsidR="008D1259">
        <w:rPr>
          <w:color w:val="000000"/>
          <w:szCs w:val="24"/>
          <w:shd w:val="clear" w:color="auto" w:fill="FFFFFF"/>
        </w:rPr>
        <w:t xml:space="preserve"> (Assignment 4)</w:t>
      </w:r>
    </w:p>
    <w:p w14:paraId="162A0BD3" w14:textId="71267702" w:rsidR="00C2657F" w:rsidRPr="00B04C0B" w:rsidRDefault="008D1259" w:rsidP="00032129">
      <w:pPr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lastRenderedPageBreak/>
        <w:t>In ter</w:t>
      </w:r>
      <w:r w:rsidR="00717E35">
        <w:rPr>
          <w:color w:val="000000"/>
          <w:szCs w:val="24"/>
          <w:shd w:val="clear" w:color="auto" w:fill="FFFFFF"/>
        </w:rPr>
        <w:t>m</w:t>
      </w:r>
      <w:r>
        <w:rPr>
          <w:color w:val="000000"/>
          <w:szCs w:val="24"/>
          <w:shd w:val="clear" w:color="auto" w:fill="FFFFFF"/>
        </w:rPr>
        <w:t xml:space="preserve">s of difficulties and execution, there </w:t>
      </w:r>
      <w:r w:rsidR="008168BE">
        <w:rPr>
          <w:color w:val="000000"/>
          <w:szCs w:val="24"/>
          <w:shd w:val="clear" w:color="auto" w:fill="FFFFFF"/>
        </w:rPr>
        <w:t>was</w:t>
      </w:r>
      <w:r>
        <w:rPr>
          <w:color w:val="000000"/>
          <w:szCs w:val="24"/>
          <w:shd w:val="clear" w:color="auto" w:fill="FFFFFF"/>
        </w:rPr>
        <w:t xml:space="preserve"> none. Breadcrumbs, call numbers, and the Dewey Decimal</w:t>
      </w:r>
      <w:r w:rsidR="008168BE">
        <w:rPr>
          <w:color w:val="000000"/>
          <w:szCs w:val="24"/>
          <w:shd w:val="clear" w:color="auto" w:fill="FFFFFF"/>
        </w:rPr>
        <w:t xml:space="preserve"> and </w:t>
      </w:r>
      <w:r>
        <w:rPr>
          <w:color w:val="000000"/>
          <w:szCs w:val="24"/>
          <w:shd w:val="clear" w:color="auto" w:fill="FFFFFF"/>
        </w:rPr>
        <w:t xml:space="preserve">The Thousand Sections are </w:t>
      </w:r>
      <w:r w:rsidR="008168BE">
        <w:rPr>
          <w:color w:val="000000"/>
          <w:szCs w:val="24"/>
          <w:shd w:val="clear" w:color="auto" w:fill="FFFFFF"/>
        </w:rPr>
        <w:t xml:space="preserve">all </w:t>
      </w:r>
      <w:r>
        <w:rPr>
          <w:color w:val="000000"/>
          <w:szCs w:val="24"/>
          <w:shd w:val="clear" w:color="auto" w:fill="FFFFFF"/>
        </w:rPr>
        <w:t>familiar to me</w:t>
      </w:r>
      <w:r w:rsidR="008168BE">
        <w:rPr>
          <w:color w:val="000000"/>
          <w:szCs w:val="24"/>
          <w:shd w:val="clear" w:color="auto" w:fill="FFFFFF"/>
        </w:rPr>
        <w:t xml:space="preserve"> even if I have yet to memorize The Thousand Sections.</w:t>
      </w:r>
    </w:p>
    <w:sectPr w:rsidR="00C2657F" w:rsidRPr="00B0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8E0"/>
    <w:multiLevelType w:val="multilevel"/>
    <w:tmpl w:val="502E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3263A"/>
    <w:multiLevelType w:val="multilevel"/>
    <w:tmpl w:val="5B88C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A1ADD"/>
    <w:multiLevelType w:val="multilevel"/>
    <w:tmpl w:val="94E2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37"/>
    <w:rsid w:val="000038CE"/>
    <w:rsid w:val="00013248"/>
    <w:rsid w:val="00022D80"/>
    <w:rsid w:val="00032129"/>
    <w:rsid w:val="001160BF"/>
    <w:rsid w:val="00222B63"/>
    <w:rsid w:val="00222F82"/>
    <w:rsid w:val="002446E7"/>
    <w:rsid w:val="00375CFB"/>
    <w:rsid w:val="00453337"/>
    <w:rsid w:val="0047313B"/>
    <w:rsid w:val="004C6FA4"/>
    <w:rsid w:val="004E4B0C"/>
    <w:rsid w:val="005D2C4F"/>
    <w:rsid w:val="005E4A23"/>
    <w:rsid w:val="00717E35"/>
    <w:rsid w:val="0072577B"/>
    <w:rsid w:val="007544D8"/>
    <w:rsid w:val="007C1EAD"/>
    <w:rsid w:val="007E0F40"/>
    <w:rsid w:val="007E300E"/>
    <w:rsid w:val="008168BE"/>
    <w:rsid w:val="00841896"/>
    <w:rsid w:val="008D1259"/>
    <w:rsid w:val="00973D78"/>
    <w:rsid w:val="0099029A"/>
    <w:rsid w:val="00A80252"/>
    <w:rsid w:val="00AC1A76"/>
    <w:rsid w:val="00B04C0B"/>
    <w:rsid w:val="00B56013"/>
    <w:rsid w:val="00C2657F"/>
    <w:rsid w:val="00CC0D06"/>
    <w:rsid w:val="00CD44E1"/>
    <w:rsid w:val="00CF5E86"/>
    <w:rsid w:val="00D061B3"/>
    <w:rsid w:val="00D27BA0"/>
    <w:rsid w:val="00D550DF"/>
    <w:rsid w:val="00D702FC"/>
    <w:rsid w:val="00E441B0"/>
    <w:rsid w:val="00E45065"/>
    <w:rsid w:val="00E62F86"/>
    <w:rsid w:val="00EB454B"/>
    <w:rsid w:val="00F17A66"/>
    <w:rsid w:val="00F2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9D02E"/>
  <w15:chartTrackingRefBased/>
  <w15:docId w15:val="{74325D80-70D3-48ED-BA1B-DF3F099A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C0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Sue</dc:creator>
  <cp:keywords/>
  <dc:description/>
  <cp:lastModifiedBy>Jason Sue</cp:lastModifiedBy>
  <cp:revision>2</cp:revision>
  <cp:lastPrinted>2020-07-20T05:02:00Z</cp:lastPrinted>
  <dcterms:created xsi:type="dcterms:W3CDTF">2021-11-14T01:30:00Z</dcterms:created>
  <dcterms:modified xsi:type="dcterms:W3CDTF">2021-11-14T01:30:00Z</dcterms:modified>
</cp:coreProperties>
</file>