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A422" w14:textId="798EB8A6" w:rsidR="000F61EB" w:rsidRPr="00705364" w:rsidRDefault="000F61EB" w:rsidP="000F61EB">
      <w:pPr>
        <w:widowControl w:val="0"/>
        <w:autoSpaceDE w:val="0"/>
        <w:autoSpaceDN w:val="0"/>
        <w:adjustRightInd w:val="0"/>
        <w:spacing w:after="200" w:line="276" w:lineRule="auto"/>
        <w:jc w:val="center"/>
        <w:rPr>
          <w:rFonts w:ascii="Times New Roman" w:hAnsi="Times New Roman" w:cs="Times New Roman"/>
          <w:sz w:val="24"/>
          <w:szCs w:val="24"/>
          <w:lang w:val="en"/>
        </w:rPr>
      </w:pPr>
      <w:r w:rsidRPr="00705364">
        <w:rPr>
          <w:rFonts w:ascii="Times New Roman" w:hAnsi="Times New Roman" w:cs="Times New Roman"/>
          <w:sz w:val="24"/>
          <w:szCs w:val="24"/>
          <w:lang w:val="en"/>
        </w:rPr>
        <w:t>How Can Public Libraries Reach Incarcerated Populations?</w:t>
      </w:r>
    </w:p>
    <w:p w14:paraId="19DB43B4" w14:textId="67FECD84" w:rsidR="005E0BCF" w:rsidRPr="00705364" w:rsidRDefault="005E0BCF" w:rsidP="005E0BCF">
      <w:pPr>
        <w:widowControl w:val="0"/>
        <w:autoSpaceDE w:val="0"/>
        <w:autoSpaceDN w:val="0"/>
        <w:adjustRightInd w:val="0"/>
        <w:spacing w:after="200" w:line="276" w:lineRule="auto"/>
        <w:rPr>
          <w:rFonts w:ascii="Times New Roman" w:hAnsi="Times New Roman" w:cs="Times New Roman"/>
          <w:sz w:val="24"/>
          <w:szCs w:val="24"/>
          <w:lang w:val="en"/>
        </w:rPr>
      </w:pPr>
      <w:r w:rsidRPr="00705364">
        <w:rPr>
          <w:rFonts w:ascii="Times New Roman" w:hAnsi="Times New Roman" w:cs="Times New Roman"/>
          <w:sz w:val="24"/>
          <w:szCs w:val="24"/>
          <w:lang w:val="en"/>
        </w:rPr>
        <w:t>Prisons are a touchy topic, but in the day and age when public libraries must justify their funding</w:t>
      </w:r>
      <w:r w:rsidR="008D5350">
        <w:rPr>
          <w:rFonts w:ascii="Times New Roman" w:hAnsi="Times New Roman" w:cs="Times New Roman"/>
          <w:sz w:val="24"/>
          <w:szCs w:val="24"/>
          <w:lang w:val="en"/>
        </w:rPr>
        <w:t>,</w:t>
      </w:r>
      <w:r w:rsidRPr="00705364">
        <w:rPr>
          <w:rFonts w:ascii="Times New Roman" w:hAnsi="Times New Roman" w:cs="Times New Roman"/>
          <w:sz w:val="24"/>
          <w:szCs w:val="24"/>
          <w:lang w:val="en"/>
        </w:rPr>
        <w:t xml:space="preserve"> they can longer afford to ignore this underserved population o</w:t>
      </w:r>
      <w:r w:rsidR="003408DC" w:rsidRPr="00705364">
        <w:rPr>
          <w:rFonts w:ascii="Times New Roman" w:hAnsi="Times New Roman" w:cs="Times New Roman"/>
          <w:sz w:val="24"/>
          <w:szCs w:val="24"/>
          <w:lang w:val="en"/>
        </w:rPr>
        <w:t>f</w:t>
      </w:r>
      <w:r w:rsidRPr="00705364">
        <w:rPr>
          <w:rFonts w:ascii="Times New Roman" w:hAnsi="Times New Roman" w:cs="Times New Roman"/>
          <w:sz w:val="24"/>
          <w:szCs w:val="24"/>
          <w:lang w:val="en"/>
        </w:rPr>
        <w:t xml:space="preserve"> prisoners.</w:t>
      </w:r>
      <w:r w:rsidR="00CD2456" w:rsidRPr="00705364">
        <w:rPr>
          <w:rFonts w:ascii="Times New Roman" w:hAnsi="Times New Roman" w:cs="Times New Roman"/>
          <w:sz w:val="24"/>
          <w:szCs w:val="24"/>
          <w:lang w:val="en"/>
        </w:rPr>
        <w:t xml:space="preserve"> </w:t>
      </w:r>
      <w:r w:rsidR="001D2F5D" w:rsidRPr="00705364">
        <w:rPr>
          <w:rFonts w:ascii="Times New Roman" w:hAnsi="Times New Roman" w:cs="Times New Roman"/>
          <w:sz w:val="24"/>
          <w:szCs w:val="24"/>
          <w:lang w:val="en"/>
        </w:rPr>
        <w:t>For instance, in Fresno County, there is currently no collaboration between the Fresno County Jail and the Fresno County Public Library.</w:t>
      </w:r>
    </w:p>
    <w:p w14:paraId="1B279DB3" w14:textId="08646C1E" w:rsidR="001D2F5D" w:rsidRPr="00705364" w:rsidRDefault="001D2F5D" w:rsidP="005E0BCF">
      <w:pPr>
        <w:widowControl w:val="0"/>
        <w:autoSpaceDE w:val="0"/>
        <w:autoSpaceDN w:val="0"/>
        <w:adjustRightInd w:val="0"/>
        <w:spacing w:after="200" w:line="276" w:lineRule="auto"/>
        <w:rPr>
          <w:rFonts w:ascii="Times New Roman" w:hAnsi="Times New Roman" w:cs="Times New Roman"/>
          <w:sz w:val="24"/>
          <w:szCs w:val="24"/>
          <w:lang w:val="en"/>
        </w:rPr>
      </w:pPr>
      <w:r w:rsidRPr="00705364">
        <w:rPr>
          <w:rFonts w:ascii="Times New Roman" w:hAnsi="Times New Roman" w:cs="Times New Roman"/>
          <w:sz w:val="24"/>
          <w:szCs w:val="24"/>
          <w:lang w:val="en"/>
        </w:rPr>
        <w:t xml:space="preserve">Public libraries have transformed themselves into community centers and are key resource to acquire new skills and apply for jobs. Some prisoners are incarcerated for life terms, but most are not. </w:t>
      </w:r>
      <w:proofErr w:type="gramStart"/>
      <w:r w:rsidRPr="00705364">
        <w:rPr>
          <w:rFonts w:ascii="Times New Roman" w:hAnsi="Times New Roman" w:cs="Times New Roman"/>
          <w:sz w:val="24"/>
          <w:szCs w:val="24"/>
          <w:lang w:val="en"/>
        </w:rPr>
        <w:t>Generally speaking</w:t>
      </w:r>
      <w:r w:rsidR="003408DC" w:rsidRPr="00705364">
        <w:rPr>
          <w:rFonts w:ascii="Times New Roman" w:hAnsi="Times New Roman" w:cs="Times New Roman"/>
          <w:sz w:val="24"/>
          <w:szCs w:val="24"/>
          <w:lang w:val="en"/>
        </w:rPr>
        <w:t>,</w:t>
      </w:r>
      <w:r w:rsidRPr="00705364">
        <w:rPr>
          <w:rFonts w:ascii="Times New Roman" w:hAnsi="Times New Roman" w:cs="Times New Roman"/>
          <w:sz w:val="24"/>
          <w:szCs w:val="24"/>
          <w:lang w:val="en"/>
        </w:rPr>
        <w:t xml:space="preserve"> prisons</w:t>
      </w:r>
      <w:proofErr w:type="gramEnd"/>
      <w:r w:rsidRPr="00705364">
        <w:rPr>
          <w:rFonts w:ascii="Times New Roman" w:hAnsi="Times New Roman" w:cs="Times New Roman"/>
          <w:sz w:val="24"/>
          <w:szCs w:val="24"/>
          <w:lang w:val="en"/>
        </w:rPr>
        <w:t xml:space="preserve"> are full</w:t>
      </w:r>
      <w:r w:rsidR="003408DC" w:rsidRPr="00705364">
        <w:rPr>
          <w:rFonts w:ascii="Times New Roman" w:hAnsi="Times New Roman" w:cs="Times New Roman"/>
          <w:sz w:val="24"/>
          <w:szCs w:val="24"/>
          <w:lang w:val="en"/>
        </w:rPr>
        <w:t>.</w:t>
      </w:r>
      <w:r w:rsidRPr="00705364">
        <w:rPr>
          <w:rFonts w:ascii="Times New Roman" w:hAnsi="Times New Roman" w:cs="Times New Roman"/>
          <w:sz w:val="24"/>
          <w:szCs w:val="24"/>
          <w:lang w:val="en"/>
        </w:rPr>
        <w:t xml:space="preserve"> </w:t>
      </w:r>
      <w:r w:rsidR="003408DC" w:rsidRPr="00705364">
        <w:rPr>
          <w:rFonts w:ascii="Times New Roman" w:hAnsi="Times New Roman" w:cs="Times New Roman"/>
          <w:sz w:val="24"/>
          <w:szCs w:val="24"/>
          <w:lang w:val="en"/>
        </w:rPr>
        <w:t>T</w:t>
      </w:r>
      <w:r w:rsidRPr="00705364">
        <w:rPr>
          <w:rFonts w:ascii="Times New Roman" w:hAnsi="Times New Roman" w:cs="Times New Roman"/>
          <w:sz w:val="24"/>
          <w:szCs w:val="24"/>
          <w:lang w:val="en"/>
        </w:rPr>
        <w:t xml:space="preserve">he </w:t>
      </w:r>
      <w:r w:rsidR="004573D3" w:rsidRPr="00705364">
        <w:rPr>
          <w:rFonts w:ascii="Times New Roman" w:hAnsi="Times New Roman" w:cs="Times New Roman"/>
          <w:sz w:val="24"/>
          <w:szCs w:val="24"/>
          <w:lang w:val="en"/>
        </w:rPr>
        <w:t>incarceration</w:t>
      </w:r>
      <w:r w:rsidRPr="00705364">
        <w:rPr>
          <w:rFonts w:ascii="Times New Roman" w:hAnsi="Times New Roman" w:cs="Times New Roman"/>
          <w:sz w:val="24"/>
          <w:szCs w:val="24"/>
          <w:lang w:val="en"/>
        </w:rPr>
        <w:t xml:space="preserve"> of new inmate necessitates early release on parole of another prisoner. </w:t>
      </w:r>
      <w:bookmarkStart w:id="0" w:name="_Hlk101160997"/>
      <w:r w:rsidRPr="00705364">
        <w:rPr>
          <w:rFonts w:ascii="Times New Roman" w:hAnsi="Times New Roman" w:cs="Times New Roman"/>
          <w:sz w:val="24"/>
          <w:szCs w:val="24"/>
          <w:lang w:val="en"/>
        </w:rPr>
        <w:t xml:space="preserve">Generally, these newly released prisoners have a hard time supporting themselves. There are no easy answers to assimilating prisoners into the normal population, but public libraries are good </w:t>
      </w:r>
      <w:r w:rsidR="008D5350">
        <w:rPr>
          <w:rFonts w:ascii="Times New Roman" w:hAnsi="Times New Roman" w:cs="Times New Roman"/>
          <w:sz w:val="24"/>
          <w:szCs w:val="24"/>
          <w:lang w:val="en"/>
        </w:rPr>
        <w:t xml:space="preserve">a </w:t>
      </w:r>
      <w:r w:rsidRPr="00705364">
        <w:rPr>
          <w:rFonts w:ascii="Times New Roman" w:hAnsi="Times New Roman" w:cs="Times New Roman"/>
          <w:sz w:val="24"/>
          <w:szCs w:val="24"/>
          <w:lang w:val="en"/>
        </w:rPr>
        <w:t>starting point for former inmates looking for work. It seems that it wouldn’t hurt to give such inmates a head</w:t>
      </w:r>
      <w:r w:rsidR="000F61EB" w:rsidRPr="00705364">
        <w:rPr>
          <w:rFonts w:ascii="Times New Roman" w:hAnsi="Times New Roman" w:cs="Times New Roman"/>
          <w:sz w:val="24"/>
          <w:szCs w:val="24"/>
          <w:lang w:val="en"/>
        </w:rPr>
        <w:t xml:space="preserve"> </w:t>
      </w:r>
      <w:proofErr w:type="gramStart"/>
      <w:r w:rsidRPr="00705364">
        <w:rPr>
          <w:rFonts w:ascii="Times New Roman" w:hAnsi="Times New Roman" w:cs="Times New Roman"/>
          <w:sz w:val="24"/>
          <w:szCs w:val="24"/>
          <w:lang w:val="en"/>
        </w:rPr>
        <w:t>start</w:t>
      </w:r>
      <w:proofErr w:type="gramEnd"/>
      <w:r w:rsidRPr="00705364">
        <w:rPr>
          <w:rFonts w:ascii="Times New Roman" w:hAnsi="Times New Roman" w:cs="Times New Roman"/>
          <w:sz w:val="24"/>
          <w:szCs w:val="24"/>
          <w:lang w:val="en"/>
        </w:rPr>
        <w:t xml:space="preserve"> on the process.</w:t>
      </w:r>
    </w:p>
    <w:p w14:paraId="03D12896" w14:textId="4D7B6B1F" w:rsidR="005E0BCF" w:rsidRPr="00705364" w:rsidRDefault="005E0BCF" w:rsidP="005E0BCF">
      <w:pPr>
        <w:widowControl w:val="0"/>
        <w:autoSpaceDE w:val="0"/>
        <w:autoSpaceDN w:val="0"/>
        <w:adjustRightInd w:val="0"/>
        <w:spacing w:after="200" w:line="276" w:lineRule="auto"/>
        <w:rPr>
          <w:rFonts w:ascii="Times New Roman" w:hAnsi="Times New Roman" w:cs="Times New Roman"/>
          <w:sz w:val="24"/>
          <w:szCs w:val="24"/>
          <w:lang w:val="en"/>
        </w:rPr>
      </w:pPr>
      <w:bookmarkStart w:id="1" w:name="_Hlk101161871"/>
      <w:bookmarkStart w:id="2" w:name="_Hlk101162237"/>
      <w:bookmarkEnd w:id="0"/>
      <w:r w:rsidRPr="00705364">
        <w:rPr>
          <w:rFonts w:ascii="Times New Roman" w:hAnsi="Times New Roman" w:cs="Times New Roman"/>
          <w:sz w:val="24"/>
          <w:szCs w:val="24"/>
          <w:lang w:val="en"/>
        </w:rPr>
        <w:t xml:space="preserve">The focus </w:t>
      </w:r>
      <w:r w:rsidR="001D2F5D" w:rsidRPr="00705364">
        <w:rPr>
          <w:rFonts w:ascii="Times New Roman" w:hAnsi="Times New Roman" w:cs="Times New Roman"/>
          <w:sz w:val="24"/>
          <w:szCs w:val="24"/>
          <w:lang w:val="en"/>
        </w:rPr>
        <w:t xml:space="preserve">of </w:t>
      </w:r>
      <w:r w:rsidRPr="00705364">
        <w:rPr>
          <w:rFonts w:ascii="Times New Roman" w:hAnsi="Times New Roman" w:cs="Times New Roman"/>
          <w:sz w:val="24"/>
          <w:szCs w:val="24"/>
          <w:lang w:val="en"/>
        </w:rPr>
        <w:t xml:space="preserve">many collaborative outreach projects between public libraries and correctional officers is to grant limited and controlled access </w:t>
      </w:r>
      <w:r w:rsidR="001D2F5D" w:rsidRPr="00705364">
        <w:rPr>
          <w:rFonts w:ascii="Times New Roman" w:hAnsi="Times New Roman" w:cs="Times New Roman"/>
          <w:sz w:val="24"/>
          <w:szCs w:val="24"/>
          <w:lang w:val="en"/>
        </w:rPr>
        <w:t xml:space="preserve">to the library’s printed materials. </w:t>
      </w:r>
      <w:bookmarkEnd w:id="1"/>
      <w:r w:rsidR="004573D3" w:rsidRPr="00705364">
        <w:rPr>
          <w:rFonts w:ascii="Times New Roman" w:hAnsi="Times New Roman" w:cs="Times New Roman"/>
          <w:sz w:val="24"/>
          <w:szCs w:val="24"/>
          <w:lang w:val="en"/>
        </w:rPr>
        <w:t xml:space="preserve">Books-to-prisoner groups often have a hard time securing greater access for imprisoned populations, but that is understandable considering that books and other printed materials for the purposes of enrichment must not compromise the security of the </w:t>
      </w:r>
      <w:proofErr w:type="gramStart"/>
      <w:r w:rsidR="004573D3" w:rsidRPr="00705364">
        <w:rPr>
          <w:rFonts w:ascii="Times New Roman" w:hAnsi="Times New Roman" w:cs="Times New Roman"/>
          <w:sz w:val="24"/>
          <w:szCs w:val="24"/>
          <w:lang w:val="en"/>
        </w:rPr>
        <w:t>correctional facility</w:t>
      </w:r>
      <w:proofErr w:type="gramEnd"/>
      <w:r w:rsidR="004573D3" w:rsidRPr="00705364">
        <w:rPr>
          <w:rFonts w:ascii="Times New Roman" w:hAnsi="Times New Roman" w:cs="Times New Roman"/>
          <w:sz w:val="24"/>
          <w:szCs w:val="24"/>
          <w:lang w:val="en"/>
        </w:rPr>
        <w:t>.</w:t>
      </w:r>
    </w:p>
    <w:bookmarkEnd w:id="2"/>
    <w:p w14:paraId="3BE85455" w14:textId="52EC7474" w:rsidR="004573D3" w:rsidRPr="00705364" w:rsidRDefault="004573D3" w:rsidP="005E0BCF">
      <w:pPr>
        <w:widowControl w:val="0"/>
        <w:autoSpaceDE w:val="0"/>
        <w:autoSpaceDN w:val="0"/>
        <w:adjustRightInd w:val="0"/>
        <w:spacing w:after="200" w:line="276" w:lineRule="auto"/>
        <w:rPr>
          <w:rFonts w:ascii="Times New Roman" w:hAnsi="Times New Roman" w:cs="Times New Roman"/>
          <w:sz w:val="24"/>
          <w:szCs w:val="24"/>
          <w:lang w:val="en"/>
        </w:rPr>
      </w:pPr>
      <w:r w:rsidRPr="00705364">
        <w:rPr>
          <w:rFonts w:ascii="Times New Roman" w:hAnsi="Times New Roman" w:cs="Times New Roman"/>
          <w:sz w:val="24"/>
          <w:szCs w:val="24"/>
          <w:lang w:val="en"/>
        </w:rPr>
        <w:t xml:space="preserve">Below is the Fresno County Jail’s Policy on books, magazines, </w:t>
      </w:r>
      <w:proofErr w:type="gramStart"/>
      <w:r w:rsidRPr="00705364">
        <w:rPr>
          <w:rFonts w:ascii="Times New Roman" w:hAnsi="Times New Roman" w:cs="Times New Roman"/>
          <w:sz w:val="24"/>
          <w:szCs w:val="24"/>
          <w:lang w:val="en"/>
        </w:rPr>
        <w:t>newspapers</w:t>
      </w:r>
      <w:proofErr w:type="gramEnd"/>
      <w:r w:rsidRPr="00705364">
        <w:rPr>
          <w:rFonts w:ascii="Times New Roman" w:hAnsi="Times New Roman" w:cs="Times New Roman"/>
          <w:sz w:val="24"/>
          <w:szCs w:val="24"/>
          <w:lang w:val="en"/>
        </w:rPr>
        <w:t xml:space="preserve"> and library services.</w:t>
      </w:r>
    </w:p>
    <w:p w14:paraId="7AE7BD3D" w14:textId="77777777" w:rsidR="004573D3" w:rsidRPr="00705364" w:rsidRDefault="004573D3" w:rsidP="004573D3">
      <w:pPr>
        <w:widowControl w:val="0"/>
        <w:autoSpaceDE w:val="0"/>
        <w:autoSpaceDN w:val="0"/>
        <w:adjustRightInd w:val="0"/>
        <w:spacing w:after="200" w:line="276" w:lineRule="auto"/>
        <w:ind w:left="720"/>
        <w:rPr>
          <w:rFonts w:ascii="Times New Roman" w:hAnsi="Times New Roman" w:cs="Times New Roman"/>
          <w:sz w:val="24"/>
          <w:szCs w:val="24"/>
          <w:lang w:val="en"/>
        </w:rPr>
      </w:pPr>
      <w:r w:rsidRPr="00705364">
        <w:rPr>
          <w:rFonts w:ascii="Times New Roman" w:hAnsi="Times New Roman" w:cs="Times New Roman"/>
          <w:sz w:val="24"/>
          <w:szCs w:val="24"/>
          <w:lang w:val="en"/>
        </w:rPr>
        <w:t xml:space="preserve">Books, Magazines, Newspapers </w:t>
      </w:r>
    </w:p>
    <w:p w14:paraId="2753B7DD" w14:textId="77777777" w:rsidR="004573D3" w:rsidRPr="00705364" w:rsidRDefault="004573D3" w:rsidP="004573D3">
      <w:pPr>
        <w:widowControl w:val="0"/>
        <w:autoSpaceDE w:val="0"/>
        <w:autoSpaceDN w:val="0"/>
        <w:adjustRightInd w:val="0"/>
        <w:spacing w:after="200" w:line="276" w:lineRule="auto"/>
        <w:ind w:left="720"/>
        <w:rPr>
          <w:rFonts w:ascii="Times New Roman" w:hAnsi="Times New Roman" w:cs="Times New Roman"/>
          <w:sz w:val="24"/>
          <w:szCs w:val="24"/>
          <w:lang w:val="en"/>
        </w:rPr>
      </w:pPr>
      <w:r w:rsidRPr="00705364">
        <w:rPr>
          <w:rFonts w:ascii="Times New Roman" w:hAnsi="Times New Roman" w:cs="Times New Roman"/>
          <w:sz w:val="24"/>
          <w:szCs w:val="24"/>
          <w:lang w:val="en"/>
        </w:rPr>
        <w:t xml:space="preserve">Magazines, </w:t>
      </w:r>
      <w:proofErr w:type="gramStart"/>
      <w:r w:rsidRPr="00705364">
        <w:rPr>
          <w:rFonts w:ascii="Times New Roman" w:hAnsi="Times New Roman" w:cs="Times New Roman"/>
          <w:sz w:val="24"/>
          <w:szCs w:val="24"/>
          <w:lang w:val="en"/>
        </w:rPr>
        <w:t>newspapers</w:t>
      </w:r>
      <w:proofErr w:type="gramEnd"/>
      <w:r w:rsidRPr="00705364">
        <w:rPr>
          <w:rFonts w:ascii="Times New Roman" w:hAnsi="Times New Roman" w:cs="Times New Roman"/>
          <w:sz w:val="24"/>
          <w:szCs w:val="24"/>
          <w:lang w:val="en"/>
        </w:rPr>
        <w:t xml:space="preserve"> and paperback books are accepted if mailed directly from a publisher, book club or bookstore. Packages containing anything other than books are prohibited (e.g., maps, calendars, etc.). Be sure to provide the inmate’s Booking and JID numbers to the publisher/bookstore. Hardbound books will NOT be accepted, unless the book is unavailable in softbound edition. If the inmate wishes to receive the book, the hardbound cover will be removed; if not, the book will be returned. If a publication contains an article considered to be objectionable and/or a threat to facility security, the publication will not be delivered and will either be returned to the publisher or placed into the inmate’s property. </w:t>
      </w:r>
    </w:p>
    <w:p w14:paraId="51C156A7" w14:textId="687002F1" w:rsidR="004573D3" w:rsidRPr="00705364" w:rsidRDefault="004573D3" w:rsidP="004573D3">
      <w:pPr>
        <w:widowControl w:val="0"/>
        <w:autoSpaceDE w:val="0"/>
        <w:autoSpaceDN w:val="0"/>
        <w:adjustRightInd w:val="0"/>
        <w:spacing w:after="200" w:line="276" w:lineRule="auto"/>
        <w:ind w:left="720"/>
        <w:rPr>
          <w:rFonts w:ascii="Times New Roman" w:hAnsi="Times New Roman" w:cs="Times New Roman"/>
          <w:sz w:val="24"/>
          <w:szCs w:val="24"/>
          <w:lang w:val="en"/>
        </w:rPr>
      </w:pPr>
      <w:r w:rsidRPr="00705364">
        <w:rPr>
          <w:rFonts w:ascii="Times New Roman" w:hAnsi="Times New Roman" w:cs="Times New Roman"/>
          <w:sz w:val="24"/>
          <w:szCs w:val="24"/>
          <w:lang w:val="en"/>
        </w:rPr>
        <w:t>Library Service</w:t>
      </w:r>
    </w:p>
    <w:p w14:paraId="01261572" w14:textId="7BF7925D" w:rsidR="004573D3" w:rsidRPr="00705364" w:rsidRDefault="004573D3" w:rsidP="004573D3">
      <w:pPr>
        <w:widowControl w:val="0"/>
        <w:autoSpaceDE w:val="0"/>
        <w:autoSpaceDN w:val="0"/>
        <w:adjustRightInd w:val="0"/>
        <w:spacing w:after="200" w:line="276" w:lineRule="auto"/>
        <w:ind w:left="720"/>
        <w:rPr>
          <w:rFonts w:ascii="Times New Roman" w:hAnsi="Times New Roman" w:cs="Times New Roman"/>
          <w:sz w:val="24"/>
          <w:szCs w:val="24"/>
          <w:lang w:val="en"/>
        </w:rPr>
      </w:pPr>
      <w:r w:rsidRPr="00705364">
        <w:rPr>
          <w:rFonts w:ascii="Times New Roman" w:hAnsi="Times New Roman" w:cs="Times New Roman"/>
          <w:sz w:val="24"/>
          <w:szCs w:val="24"/>
          <w:lang w:val="en"/>
        </w:rPr>
        <w:t xml:space="preserve">A variety of materials including religious, </w:t>
      </w:r>
      <w:proofErr w:type="gramStart"/>
      <w:r w:rsidRPr="00705364">
        <w:rPr>
          <w:rFonts w:ascii="Times New Roman" w:hAnsi="Times New Roman" w:cs="Times New Roman"/>
          <w:sz w:val="24"/>
          <w:szCs w:val="24"/>
          <w:lang w:val="en"/>
        </w:rPr>
        <w:t>educational</w:t>
      </w:r>
      <w:proofErr w:type="gramEnd"/>
      <w:r w:rsidRPr="00705364">
        <w:rPr>
          <w:rFonts w:ascii="Times New Roman" w:hAnsi="Times New Roman" w:cs="Times New Roman"/>
          <w:sz w:val="24"/>
          <w:szCs w:val="24"/>
          <w:lang w:val="en"/>
        </w:rPr>
        <w:t xml:space="preserve"> and recreational reading materials are made available to all inmates. Inmates may also have books, newspapers, and periodicals sent to them per the guidelines regarding mail.</w:t>
      </w:r>
      <w:r w:rsidR="000F61EB" w:rsidRPr="00705364">
        <w:rPr>
          <w:rFonts w:ascii="Times New Roman" w:hAnsi="Times New Roman" w:cs="Times New Roman"/>
          <w:sz w:val="24"/>
          <w:szCs w:val="24"/>
          <w:lang w:val="en"/>
        </w:rPr>
        <w:t xml:space="preserve"> </w:t>
      </w:r>
      <w:proofErr w:type="gramStart"/>
      <w:r w:rsidR="000F61EB" w:rsidRPr="00705364">
        <w:rPr>
          <w:rFonts w:ascii="Times New Roman" w:hAnsi="Times New Roman" w:cs="Times New Roman"/>
          <w:sz w:val="24"/>
          <w:szCs w:val="24"/>
          <w:lang w:val="en"/>
        </w:rPr>
        <w:t>In particular, banned</w:t>
      </w:r>
      <w:proofErr w:type="gramEnd"/>
      <w:r w:rsidR="000F61EB" w:rsidRPr="00705364">
        <w:rPr>
          <w:rFonts w:ascii="Times New Roman" w:hAnsi="Times New Roman" w:cs="Times New Roman"/>
          <w:sz w:val="24"/>
          <w:szCs w:val="24"/>
          <w:lang w:val="en"/>
        </w:rPr>
        <w:t xml:space="preserve"> books have proven to be particularly troublesome. Jails zealously guard the lists to prevent political f</w:t>
      </w:r>
      <w:r w:rsidR="00967176" w:rsidRPr="00705364">
        <w:rPr>
          <w:rFonts w:ascii="Times New Roman" w:hAnsi="Times New Roman" w:cs="Times New Roman"/>
          <w:sz w:val="24"/>
          <w:szCs w:val="24"/>
          <w:lang w:val="en"/>
        </w:rPr>
        <w:t>all</w:t>
      </w:r>
      <w:r w:rsidR="000F61EB" w:rsidRPr="00705364">
        <w:rPr>
          <w:rFonts w:ascii="Times New Roman" w:hAnsi="Times New Roman" w:cs="Times New Roman"/>
          <w:sz w:val="24"/>
          <w:szCs w:val="24"/>
          <w:lang w:val="en"/>
        </w:rPr>
        <w:t>out.</w:t>
      </w:r>
    </w:p>
    <w:p w14:paraId="2D11628C" w14:textId="77777777" w:rsidR="004573D3" w:rsidRPr="00705364" w:rsidRDefault="004573D3" w:rsidP="004573D3">
      <w:pPr>
        <w:widowControl w:val="0"/>
        <w:autoSpaceDE w:val="0"/>
        <w:autoSpaceDN w:val="0"/>
        <w:adjustRightInd w:val="0"/>
        <w:spacing w:after="200" w:line="276" w:lineRule="auto"/>
        <w:jc w:val="center"/>
        <w:rPr>
          <w:rFonts w:ascii="Times New Roman" w:hAnsi="Times New Roman" w:cs="Times New Roman"/>
          <w:sz w:val="24"/>
          <w:szCs w:val="24"/>
          <w:lang w:val="en"/>
        </w:rPr>
      </w:pPr>
    </w:p>
    <w:p w14:paraId="0229066A" w14:textId="389A044A" w:rsidR="004573D3" w:rsidRPr="00705364" w:rsidRDefault="004573D3" w:rsidP="005E0BCF">
      <w:pPr>
        <w:widowControl w:val="0"/>
        <w:autoSpaceDE w:val="0"/>
        <w:autoSpaceDN w:val="0"/>
        <w:adjustRightInd w:val="0"/>
        <w:spacing w:after="200" w:line="276" w:lineRule="auto"/>
        <w:rPr>
          <w:rFonts w:ascii="Times New Roman" w:hAnsi="Times New Roman" w:cs="Times New Roman"/>
          <w:sz w:val="24"/>
          <w:szCs w:val="24"/>
          <w:lang w:val="en"/>
        </w:rPr>
      </w:pPr>
      <w:bookmarkStart w:id="3" w:name="_Hlk101161232"/>
      <w:r w:rsidRPr="00705364">
        <w:rPr>
          <w:rFonts w:ascii="Times New Roman" w:hAnsi="Times New Roman" w:cs="Times New Roman"/>
          <w:sz w:val="24"/>
          <w:szCs w:val="24"/>
          <w:lang w:val="en"/>
        </w:rPr>
        <w:lastRenderedPageBreak/>
        <w:t xml:space="preserve">Printed materials must be screened for contraband that may be hidden </w:t>
      </w:r>
      <w:r w:rsidR="00A14218" w:rsidRPr="00705364">
        <w:rPr>
          <w:rFonts w:ascii="Times New Roman" w:hAnsi="Times New Roman" w:cs="Times New Roman"/>
          <w:sz w:val="24"/>
          <w:szCs w:val="24"/>
          <w:lang w:val="en"/>
        </w:rPr>
        <w:t>within</w:t>
      </w:r>
      <w:r w:rsidR="00496967" w:rsidRPr="00705364">
        <w:rPr>
          <w:rFonts w:ascii="Times New Roman" w:hAnsi="Times New Roman" w:cs="Times New Roman"/>
          <w:sz w:val="24"/>
          <w:szCs w:val="24"/>
          <w:lang w:val="en"/>
        </w:rPr>
        <w:t xml:space="preserve"> </w:t>
      </w:r>
      <w:r w:rsidRPr="00705364">
        <w:rPr>
          <w:rFonts w:ascii="Times New Roman" w:hAnsi="Times New Roman" w:cs="Times New Roman"/>
          <w:sz w:val="24"/>
          <w:szCs w:val="24"/>
          <w:lang w:val="en"/>
        </w:rPr>
        <w:t>a printed volume. In addition</w:t>
      </w:r>
      <w:r w:rsidR="000F61EB" w:rsidRPr="00705364">
        <w:rPr>
          <w:rFonts w:ascii="Times New Roman" w:hAnsi="Times New Roman" w:cs="Times New Roman"/>
          <w:sz w:val="24"/>
          <w:szCs w:val="24"/>
          <w:lang w:val="en"/>
        </w:rPr>
        <w:t>,</w:t>
      </w:r>
      <w:r w:rsidRPr="00705364">
        <w:rPr>
          <w:rFonts w:ascii="Times New Roman" w:hAnsi="Times New Roman" w:cs="Times New Roman"/>
          <w:sz w:val="24"/>
          <w:szCs w:val="24"/>
          <w:lang w:val="en"/>
        </w:rPr>
        <w:t xml:space="preserve"> the content of the material must be appropriate given the circumstances. </w:t>
      </w:r>
      <w:proofErr w:type="gramStart"/>
      <w:r w:rsidR="000F61EB" w:rsidRPr="00705364">
        <w:rPr>
          <w:rFonts w:ascii="Times New Roman" w:hAnsi="Times New Roman" w:cs="Times New Roman"/>
          <w:sz w:val="24"/>
          <w:szCs w:val="24"/>
          <w:lang w:val="en"/>
        </w:rPr>
        <w:t>I</w:t>
      </w:r>
      <w:bookmarkEnd w:id="3"/>
      <w:r w:rsidR="000F61EB" w:rsidRPr="00705364">
        <w:rPr>
          <w:rFonts w:ascii="Times New Roman" w:hAnsi="Times New Roman" w:cs="Times New Roman"/>
          <w:sz w:val="24"/>
          <w:szCs w:val="24"/>
          <w:lang w:val="en"/>
        </w:rPr>
        <w:t>n particular, banned</w:t>
      </w:r>
      <w:proofErr w:type="gramEnd"/>
      <w:r w:rsidR="000F61EB" w:rsidRPr="00705364">
        <w:rPr>
          <w:rFonts w:ascii="Times New Roman" w:hAnsi="Times New Roman" w:cs="Times New Roman"/>
          <w:sz w:val="24"/>
          <w:szCs w:val="24"/>
          <w:lang w:val="en"/>
        </w:rPr>
        <w:t xml:space="preserve"> book lists have been particularly troublesome in the goal of providing printed </w:t>
      </w:r>
      <w:r w:rsidR="00496967" w:rsidRPr="00705364">
        <w:rPr>
          <w:rFonts w:ascii="Times New Roman" w:hAnsi="Times New Roman" w:cs="Times New Roman"/>
          <w:sz w:val="24"/>
          <w:szCs w:val="24"/>
          <w:lang w:val="en"/>
        </w:rPr>
        <w:t>enrichment</w:t>
      </w:r>
      <w:r w:rsidR="000F61EB" w:rsidRPr="00705364">
        <w:rPr>
          <w:rFonts w:ascii="Times New Roman" w:hAnsi="Times New Roman" w:cs="Times New Roman"/>
          <w:sz w:val="24"/>
          <w:szCs w:val="24"/>
          <w:lang w:val="en"/>
        </w:rPr>
        <w:t xml:space="preserve"> materials to imprisoned convicts. These lists are expansive and are often kept in secret to reduce the opportunity for public criticism. But </w:t>
      </w:r>
      <w:r w:rsidR="00496967" w:rsidRPr="00705364">
        <w:rPr>
          <w:rFonts w:ascii="Times New Roman" w:hAnsi="Times New Roman" w:cs="Times New Roman"/>
          <w:sz w:val="24"/>
          <w:szCs w:val="24"/>
          <w:lang w:val="en"/>
        </w:rPr>
        <w:t>occasionally</w:t>
      </w:r>
      <w:r w:rsidR="000F61EB" w:rsidRPr="00705364">
        <w:rPr>
          <w:rFonts w:ascii="Times New Roman" w:hAnsi="Times New Roman" w:cs="Times New Roman"/>
          <w:sz w:val="24"/>
          <w:szCs w:val="24"/>
          <w:lang w:val="en"/>
        </w:rPr>
        <w:t xml:space="preserve">, the contents of a banned book list </w:t>
      </w:r>
      <w:proofErr w:type="gramStart"/>
      <w:r w:rsidR="000F61EB" w:rsidRPr="00705364">
        <w:rPr>
          <w:rFonts w:ascii="Times New Roman" w:hAnsi="Times New Roman" w:cs="Times New Roman"/>
          <w:sz w:val="24"/>
          <w:szCs w:val="24"/>
          <w:lang w:val="en"/>
        </w:rPr>
        <w:t>is</w:t>
      </w:r>
      <w:proofErr w:type="gramEnd"/>
      <w:r w:rsidR="000F61EB" w:rsidRPr="00705364">
        <w:rPr>
          <w:rFonts w:ascii="Times New Roman" w:hAnsi="Times New Roman" w:cs="Times New Roman"/>
          <w:sz w:val="24"/>
          <w:szCs w:val="24"/>
          <w:lang w:val="en"/>
        </w:rPr>
        <w:t xml:space="preserve"> liked the public like by the </w:t>
      </w:r>
      <w:r w:rsidR="000F61EB" w:rsidRPr="00705364">
        <w:rPr>
          <w:rFonts w:ascii="Times New Roman" w:hAnsi="Times New Roman" w:cs="Times New Roman"/>
          <w:i/>
          <w:sz w:val="24"/>
          <w:szCs w:val="24"/>
          <w:lang w:val="en"/>
        </w:rPr>
        <w:t xml:space="preserve">Dallas Morning </w:t>
      </w:r>
      <w:r w:rsidR="000F61EB" w:rsidRPr="00705364">
        <w:rPr>
          <w:rFonts w:ascii="Times New Roman" w:hAnsi="Times New Roman" w:cs="Times New Roman"/>
          <w:sz w:val="24"/>
          <w:szCs w:val="24"/>
          <w:lang w:val="en"/>
        </w:rPr>
        <w:t xml:space="preserve">News in November 2017. This list of 10,000 titles included </w:t>
      </w:r>
      <w:r w:rsidR="000F61EB" w:rsidRPr="00705364">
        <w:rPr>
          <w:rFonts w:ascii="Times New Roman" w:hAnsi="Times New Roman" w:cs="Times New Roman"/>
          <w:i/>
          <w:sz w:val="24"/>
          <w:szCs w:val="24"/>
          <w:lang w:val="en"/>
        </w:rPr>
        <w:t>The Color Purple</w:t>
      </w:r>
      <w:r w:rsidR="000F61EB" w:rsidRPr="00705364">
        <w:rPr>
          <w:rFonts w:ascii="Times New Roman" w:hAnsi="Times New Roman" w:cs="Times New Roman"/>
          <w:sz w:val="24"/>
          <w:szCs w:val="24"/>
          <w:lang w:val="en"/>
        </w:rPr>
        <w:t xml:space="preserve">, </w:t>
      </w:r>
      <w:r w:rsidR="000F61EB" w:rsidRPr="00705364">
        <w:rPr>
          <w:rFonts w:ascii="Times New Roman" w:hAnsi="Times New Roman" w:cs="Times New Roman"/>
          <w:i/>
          <w:sz w:val="24"/>
          <w:szCs w:val="24"/>
          <w:lang w:val="en"/>
        </w:rPr>
        <w:t>A Charlie Brown Christmas</w:t>
      </w:r>
      <w:r w:rsidR="000F61EB" w:rsidRPr="00705364">
        <w:rPr>
          <w:rFonts w:ascii="Times New Roman" w:hAnsi="Times New Roman" w:cs="Times New Roman"/>
          <w:sz w:val="24"/>
          <w:szCs w:val="24"/>
          <w:lang w:val="en"/>
        </w:rPr>
        <w:t xml:space="preserve">, and </w:t>
      </w:r>
      <w:r w:rsidR="000F61EB" w:rsidRPr="00705364">
        <w:rPr>
          <w:rFonts w:ascii="Times New Roman" w:hAnsi="Times New Roman" w:cs="Times New Roman"/>
          <w:i/>
          <w:sz w:val="24"/>
          <w:szCs w:val="24"/>
          <w:lang w:val="en"/>
        </w:rPr>
        <w:t>Freakonomics</w:t>
      </w:r>
      <w:r w:rsidR="002F1E90" w:rsidRPr="00705364">
        <w:rPr>
          <w:rFonts w:ascii="Times New Roman" w:hAnsi="Times New Roman" w:cs="Times New Roman"/>
          <w:sz w:val="24"/>
          <w:szCs w:val="24"/>
          <w:lang w:val="en"/>
        </w:rPr>
        <w:t xml:space="preserve"> (</w:t>
      </w:r>
      <w:proofErr w:type="spellStart"/>
      <w:r w:rsidR="002F1E90" w:rsidRPr="00705364">
        <w:rPr>
          <w:rFonts w:ascii="Times New Roman" w:hAnsi="Times New Roman" w:cs="Times New Roman"/>
          <w:sz w:val="24"/>
          <w:szCs w:val="24"/>
          <w:lang w:val="en"/>
        </w:rPr>
        <w:t>Inklebuarger</w:t>
      </w:r>
      <w:proofErr w:type="spellEnd"/>
      <w:r w:rsidR="002F1E90" w:rsidRPr="00705364">
        <w:rPr>
          <w:rFonts w:ascii="Times New Roman" w:hAnsi="Times New Roman" w:cs="Times New Roman"/>
          <w:sz w:val="24"/>
          <w:szCs w:val="24"/>
          <w:lang w:val="en"/>
        </w:rPr>
        <w:t>, 2018)</w:t>
      </w:r>
      <w:r w:rsidR="000F61EB" w:rsidRPr="00705364">
        <w:rPr>
          <w:rFonts w:ascii="Times New Roman" w:hAnsi="Times New Roman" w:cs="Times New Roman"/>
          <w:sz w:val="24"/>
          <w:szCs w:val="24"/>
          <w:lang w:val="en"/>
        </w:rPr>
        <w:t xml:space="preserve">. </w:t>
      </w:r>
      <w:proofErr w:type="spellStart"/>
      <w:r w:rsidR="002F1E90" w:rsidRPr="00705364">
        <w:rPr>
          <w:rFonts w:ascii="Times New Roman" w:hAnsi="Times New Roman" w:cs="Times New Roman"/>
          <w:sz w:val="24"/>
          <w:szCs w:val="24"/>
          <w:lang w:val="en"/>
        </w:rPr>
        <w:t>To</w:t>
      </w:r>
      <w:proofErr w:type="spellEnd"/>
      <w:r w:rsidR="002F1E90" w:rsidRPr="00705364">
        <w:rPr>
          <w:rFonts w:ascii="Times New Roman" w:hAnsi="Times New Roman" w:cs="Times New Roman"/>
          <w:sz w:val="24"/>
          <w:szCs w:val="24"/>
          <w:lang w:val="en"/>
        </w:rPr>
        <w:t xml:space="preserve"> of</w:t>
      </w:r>
      <w:r w:rsidR="000F61EB" w:rsidRPr="00705364">
        <w:rPr>
          <w:rFonts w:ascii="Times New Roman" w:hAnsi="Times New Roman" w:cs="Times New Roman"/>
          <w:sz w:val="24"/>
          <w:szCs w:val="24"/>
          <w:lang w:val="en"/>
        </w:rPr>
        <w:t>ten</w:t>
      </w:r>
      <w:r w:rsidR="002F1E90" w:rsidRPr="00705364">
        <w:rPr>
          <w:rFonts w:ascii="Times New Roman" w:hAnsi="Times New Roman" w:cs="Times New Roman"/>
          <w:sz w:val="24"/>
          <w:szCs w:val="24"/>
          <w:lang w:val="en"/>
        </w:rPr>
        <w:t xml:space="preserve"> are the efforts of books-to-prisoner groups wasted as they unknowingly run afoul of a banned book list.</w:t>
      </w:r>
    </w:p>
    <w:p w14:paraId="5D7F4F59" w14:textId="5B5C849F" w:rsidR="002F1E90" w:rsidRPr="00705364" w:rsidRDefault="005E0BCF" w:rsidP="005E0BCF">
      <w:pPr>
        <w:widowControl w:val="0"/>
        <w:autoSpaceDE w:val="0"/>
        <w:autoSpaceDN w:val="0"/>
        <w:adjustRightInd w:val="0"/>
        <w:spacing w:after="200" w:line="276" w:lineRule="auto"/>
        <w:rPr>
          <w:rFonts w:ascii="Times New Roman" w:hAnsi="Times New Roman" w:cs="Times New Roman"/>
          <w:sz w:val="24"/>
          <w:szCs w:val="24"/>
          <w:lang w:val="en"/>
        </w:rPr>
      </w:pPr>
      <w:r w:rsidRPr="00705364">
        <w:rPr>
          <w:rFonts w:ascii="Times New Roman" w:hAnsi="Times New Roman" w:cs="Times New Roman"/>
          <w:sz w:val="24"/>
          <w:szCs w:val="24"/>
          <w:lang w:val="en"/>
        </w:rPr>
        <w:t xml:space="preserve">In many cases public libraries and corrections facilities report to the same government entity. In Fresno County, the Fresno County Jail Division, is </w:t>
      </w:r>
      <w:r w:rsidR="000F61EB" w:rsidRPr="00705364">
        <w:rPr>
          <w:rFonts w:ascii="Times New Roman" w:hAnsi="Times New Roman" w:cs="Times New Roman"/>
          <w:sz w:val="24"/>
          <w:szCs w:val="24"/>
          <w:lang w:val="en"/>
        </w:rPr>
        <w:t>operated</w:t>
      </w:r>
      <w:r w:rsidRPr="00705364">
        <w:rPr>
          <w:rFonts w:ascii="Times New Roman" w:hAnsi="Times New Roman" w:cs="Times New Roman"/>
          <w:sz w:val="24"/>
          <w:szCs w:val="24"/>
          <w:lang w:val="en"/>
        </w:rPr>
        <w:t xml:space="preserve"> by the Fresno County Sherrif</w:t>
      </w:r>
      <w:r w:rsidR="000F61EB" w:rsidRPr="00705364">
        <w:rPr>
          <w:rFonts w:ascii="Times New Roman" w:hAnsi="Times New Roman" w:cs="Times New Roman"/>
          <w:sz w:val="24"/>
          <w:szCs w:val="24"/>
          <w:lang w:val="en"/>
        </w:rPr>
        <w:t>f</w:t>
      </w:r>
      <w:r w:rsidR="002F1E90" w:rsidRPr="00705364">
        <w:rPr>
          <w:rFonts w:ascii="Times New Roman" w:hAnsi="Times New Roman" w:cs="Times New Roman"/>
          <w:sz w:val="24"/>
          <w:szCs w:val="24"/>
          <w:lang w:val="en"/>
        </w:rPr>
        <w:t>’</w:t>
      </w:r>
      <w:r w:rsidRPr="00705364">
        <w:rPr>
          <w:rFonts w:ascii="Times New Roman" w:hAnsi="Times New Roman" w:cs="Times New Roman"/>
          <w:sz w:val="24"/>
          <w:szCs w:val="24"/>
          <w:lang w:val="en"/>
        </w:rPr>
        <w:t xml:space="preserve">s Office which ultimately reports the Fresno County's Board of Supervisors. The Fresno County Public Library is its own distinct department of the government </w:t>
      </w:r>
      <w:proofErr w:type="gramStart"/>
      <w:r w:rsidRPr="00705364">
        <w:rPr>
          <w:rFonts w:ascii="Times New Roman" w:hAnsi="Times New Roman" w:cs="Times New Roman"/>
          <w:sz w:val="24"/>
          <w:szCs w:val="24"/>
          <w:lang w:val="en"/>
        </w:rPr>
        <w:t>and also</w:t>
      </w:r>
      <w:proofErr w:type="gramEnd"/>
      <w:r w:rsidRPr="00705364">
        <w:rPr>
          <w:rFonts w:ascii="Times New Roman" w:hAnsi="Times New Roman" w:cs="Times New Roman"/>
          <w:sz w:val="24"/>
          <w:szCs w:val="24"/>
          <w:lang w:val="en"/>
        </w:rPr>
        <w:t xml:space="preserve"> reports to the Fresno County Public Library. In such cases, a program would </w:t>
      </w:r>
      <w:r w:rsidR="002F1E90" w:rsidRPr="00705364">
        <w:rPr>
          <w:rFonts w:ascii="Times New Roman" w:hAnsi="Times New Roman" w:cs="Times New Roman"/>
          <w:sz w:val="24"/>
          <w:szCs w:val="24"/>
          <w:lang w:val="en"/>
        </w:rPr>
        <w:t>only succeed</w:t>
      </w:r>
      <w:r w:rsidRPr="00705364">
        <w:rPr>
          <w:rFonts w:ascii="Times New Roman" w:hAnsi="Times New Roman" w:cs="Times New Roman"/>
          <w:sz w:val="24"/>
          <w:szCs w:val="24"/>
          <w:lang w:val="en"/>
        </w:rPr>
        <w:t xml:space="preserve"> if the heads of each department were to agree to explore </w:t>
      </w:r>
      <w:r w:rsidR="002F1E90" w:rsidRPr="00705364">
        <w:rPr>
          <w:rFonts w:ascii="Times New Roman" w:hAnsi="Times New Roman" w:cs="Times New Roman"/>
          <w:sz w:val="24"/>
          <w:szCs w:val="24"/>
          <w:lang w:val="en"/>
        </w:rPr>
        <w:t>collaboration</w:t>
      </w:r>
      <w:r w:rsidRPr="00705364">
        <w:rPr>
          <w:rFonts w:ascii="Times New Roman" w:hAnsi="Times New Roman" w:cs="Times New Roman"/>
          <w:sz w:val="24"/>
          <w:szCs w:val="24"/>
          <w:lang w:val="en"/>
        </w:rPr>
        <w:t>. In the case of County of Fresno, it would be elected Sherrif</w:t>
      </w:r>
      <w:r w:rsidR="000F61EB" w:rsidRPr="00705364">
        <w:rPr>
          <w:rFonts w:ascii="Times New Roman" w:hAnsi="Times New Roman" w:cs="Times New Roman"/>
          <w:sz w:val="24"/>
          <w:szCs w:val="24"/>
          <w:lang w:val="en"/>
        </w:rPr>
        <w:t>f</w:t>
      </w:r>
      <w:r w:rsidRPr="00705364">
        <w:rPr>
          <w:rFonts w:ascii="Times New Roman" w:hAnsi="Times New Roman" w:cs="Times New Roman"/>
          <w:sz w:val="24"/>
          <w:szCs w:val="24"/>
          <w:lang w:val="en"/>
        </w:rPr>
        <w:t>, currently Margaret Mims and County Librarian--appointed by the Board of Supervisors--currently Kelley Landano. Other key figures would include the head of the correctional facilities and prison librarian. Without the support of any of these figures such a program, would be doomed to failure.</w:t>
      </w:r>
    </w:p>
    <w:p w14:paraId="55E1BF0D" w14:textId="6FC1FBED" w:rsidR="005E0BCF" w:rsidRPr="00705364" w:rsidRDefault="005E0BCF" w:rsidP="005E0BCF">
      <w:pPr>
        <w:widowControl w:val="0"/>
        <w:autoSpaceDE w:val="0"/>
        <w:autoSpaceDN w:val="0"/>
        <w:adjustRightInd w:val="0"/>
        <w:spacing w:after="200" w:line="276" w:lineRule="auto"/>
        <w:rPr>
          <w:rFonts w:ascii="Times New Roman" w:hAnsi="Times New Roman" w:cs="Times New Roman"/>
          <w:sz w:val="24"/>
          <w:szCs w:val="24"/>
          <w:lang w:val="en"/>
        </w:rPr>
      </w:pPr>
      <w:r w:rsidRPr="00705364">
        <w:rPr>
          <w:rFonts w:ascii="Times New Roman" w:hAnsi="Times New Roman" w:cs="Times New Roman"/>
          <w:sz w:val="24"/>
          <w:szCs w:val="24"/>
          <w:lang w:val="en"/>
        </w:rPr>
        <w:t>Another consideration is funding</w:t>
      </w:r>
      <w:r w:rsidR="002F1E90" w:rsidRPr="00705364">
        <w:rPr>
          <w:rFonts w:ascii="Times New Roman" w:hAnsi="Times New Roman" w:cs="Times New Roman"/>
          <w:sz w:val="24"/>
          <w:szCs w:val="24"/>
          <w:lang w:val="en"/>
        </w:rPr>
        <w:t>. I</w:t>
      </w:r>
      <w:r w:rsidRPr="00705364">
        <w:rPr>
          <w:rFonts w:ascii="Times New Roman" w:hAnsi="Times New Roman" w:cs="Times New Roman"/>
          <w:sz w:val="24"/>
          <w:szCs w:val="24"/>
          <w:lang w:val="en"/>
        </w:rPr>
        <w:t xml:space="preserve">n any significant </w:t>
      </w:r>
      <w:r w:rsidR="002F1E90" w:rsidRPr="00705364">
        <w:rPr>
          <w:rFonts w:ascii="Times New Roman" w:hAnsi="Times New Roman" w:cs="Times New Roman"/>
          <w:sz w:val="24"/>
          <w:szCs w:val="24"/>
          <w:lang w:val="en"/>
        </w:rPr>
        <w:t xml:space="preserve">collaboration between </w:t>
      </w:r>
      <w:r w:rsidRPr="00705364">
        <w:rPr>
          <w:rFonts w:ascii="Times New Roman" w:hAnsi="Times New Roman" w:cs="Times New Roman"/>
          <w:sz w:val="24"/>
          <w:szCs w:val="24"/>
          <w:lang w:val="en"/>
        </w:rPr>
        <w:t xml:space="preserve">library and corrections </w:t>
      </w:r>
      <w:r w:rsidR="004573D3" w:rsidRPr="00705364">
        <w:rPr>
          <w:rFonts w:ascii="Times New Roman" w:hAnsi="Times New Roman" w:cs="Times New Roman"/>
          <w:sz w:val="24"/>
          <w:szCs w:val="24"/>
          <w:lang w:val="en"/>
        </w:rPr>
        <w:t>personnel</w:t>
      </w:r>
      <w:r w:rsidRPr="00705364">
        <w:rPr>
          <w:rFonts w:ascii="Times New Roman" w:hAnsi="Times New Roman" w:cs="Times New Roman"/>
          <w:sz w:val="24"/>
          <w:szCs w:val="24"/>
          <w:lang w:val="en"/>
        </w:rPr>
        <w:t xml:space="preserve"> resources would have to be dedicated first to set up the collaboration and then a smaller </w:t>
      </w:r>
      <w:proofErr w:type="gramStart"/>
      <w:r w:rsidRPr="00705364">
        <w:rPr>
          <w:rFonts w:ascii="Times New Roman" w:hAnsi="Times New Roman" w:cs="Times New Roman"/>
          <w:sz w:val="24"/>
          <w:szCs w:val="24"/>
          <w:lang w:val="en"/>
        </w:rPr>
        <w:t>amount</w:t>
      </w:r>
      <w:proofErr w:type="gramEnd"/>
      <w:r w:rsidRPr="00705364">
        <w:rPr>
          <w:rFonts w:ascii="Times New Roman" w:hAnsi="Times New Roman" w:cs="Times New Roman"/>
          <w:sz w:val="24"/>
          <w:szCs w:val="24"/>
          <w:lang w:val="en"/>
        </w:rPr>
        <w:t xml:space="preserve"> of personnel hours would have to be budgeted to continue operating the library's collaboration with the jail.</w:t>
      </w:r>
    </w:p>
    <w:p w14:paraId="0C1B482A" w14:textId="0CDD6FDC" w:rsidR="005E0BCF" w:rsidRPr="00705364" w:rsidRDefault="005E0BCF" w:rsidP="002F1E90">
      <w:pPr>
        <w:widowControl w:val="0"/>
        <w:autoSpaceDE w:val="0"/>
        <w:autoSpaceDN w:val="0"/>
        <w:adjustRightInd w:val="0"/>
        <w:spacing w:after="200" w:line="276" w:lineRule="auto"/>
        <w:rPr>
          <w:rFonts w:ascii="Times New Roman" w:hAnsi="Times New Roman" w:cs="Times New Roman"/>
          <w:sz w:val="24"/>
          <w:szCs w:val="24"/>
          <w:lang w:val="en"/>
        </w:rPr>
      </w:pPr>
      <w:r w:rsidRPr="00705364">
        <w:rPr>
          <w:rFonts w:ascii="Times New Roman" w:hAnsi="Times New Roman" w:cs="Times New Roman"/>
          <w:sz w:val="24"/>
          <w:szCs w:val="24"/>
          <w:lang w:val="en"/>
        </w:rPr>
        <w:t xml:space="preserve">The emphasis is on most materials is providing printed materials to the library, but online resources that already paid for through Fresno County Public Library could also be useful, but as always access </w:t>
      </w:r>
      <w:r w:rsidR="002F1E90" w:rsidRPr="00705364">
        <w:rPr>
          <w:rFonts w:ascii="Times New Roman" w:hAnsi="Times New Roman" w:cs="Times New Roman"/>
          <w:sz w:val="24"/>
          <w:szCs w:val="24"/>
          <w:lang w:val="en"/>
        </w:rPr>
        <w:t xml:space="preserve">resource for enrichment must not compromise the </w:t>
      </w:r>
      <w:r w:rsidRPr="00705364">
        <w:rPr>
          <w:rFonts w:ascii="Times New Roman" w:hAnsi="Times New Roman" w:cs="Times New Roman"/>
          <w:sz w:val="24"/>
          <w:szCs w:val="24"/>
          <w:lang w:val="en"/>
        </w:rPr>
        <w:t>security.</w:t>
      </w:r>
      <w:r w:rsidR="002F1E90" w:rsidRPr="00705364">
        <w:rPr>
          <w:rFonts w:ascii="Times New Roman" w:hAnsi="Times New Roman" w:cs="Times New Roman"/>
          <w:sz w:val="24"/>
          <w:szCs w:val="24"/>
          <w:lang w:val="en"/>
        </w:rPr>
        <w:t xml:space="preserve"> It would considerable scrutiny to whether a particular resource would allow inmates to contraband information.</w:t>
      </w:r>
      <w:r w:rsidRPr="00705364">
        <w:rPr>
          <w:rFonts w:ascii="Times New Roman" w:hAnsi="Times New Roman" w:cs="Times New Roman"/>
          <w:sz w:val="24"/>
          <w:szCs w:val="24"/>
          <w:lang w:val="en"/>
        </w:rPr>
        <w:t xml:space="preserve"> </w:t>
      </w:r>
      <w:r w:rsidR="002F1E90" w:rsidRPr="00705364">
        <w:rPr>
          <w:rFonts w:ascii="Times New Roman" w:hAnsi="Times New Roman" w:cs="Times New Roman"/>
          <w:sz w:val="24"/>
          <w:szCs w:val="24"/>
          <w:lang w:val="en"/>
        </w:rPr>
        <w:t>A possible solution is t</w:t>
      </w:r>
      <w:r w:rsidRPr="00705364">
        <w:rPr>
          <w:rFonts w:ascii="Times New Roman" w:hAnsi="Times New Roman" w:cs="Times New Roman"/>
          <w:sz w:val="24"/>
          <w:szCs w:val="24"/>
          <w:lang w:val="en"/>
        </w:rPr>
        <w:t xml:space="preserve">he creation of a web portal which limits access to </w:t>
      </w:r>
      <w:r w:rsidR="002F1E90" w:rsidRPr="00705364">
        <w:rPr>
          <w:rFonts w:ascii="Times New Roman" w:hAnsi="Times New Roman" w:cs="Times New Roman"/>
          <w:sz w:val="24"/>
          <w:szCs w:val="24"/>
          <w:lang w:val="en"/>
        </w:rPr>
        <w:t>thoroughly</w:t>
      </w:r>
      <w:r w:rsidRPr="00705364">
        <w:rPr>
          <w:rFonts w:ascii="Times New Roman" w:hAnsi="Times New Roman" w:cs="Times New Roman"/>
          <w:sz w:val="24"/>
          <w:szCs w:val="24"/>
          <w:lang w:val="en"/>
        </w:rPr>
        <w:t xml:space="preserve"> vetted </w:t>
      </w:r>
      <w:r w:rsidR="002F1E90" w:rsidRPr="00705364">
        <w:rPr>
          <w:rFonts w:ascii="Times New Roman" w:hAnsi="Times New Roman" w:cs="Times New Roman"/>
          <w:sz w:val="24"/>
          <w:szCs w:val="24"/>
          <w:lang w:val="en"/>
        </w:rPr>
        <w:t>re</w:t>
      </w:r>
      <w:r w:rsidRPr="00705364">
        <w:rPr>
          <w:rFonts w:ascii="Times New Roman" w:hAnsi="Times New Roman" w:cs="Times New Roman"/>
          <w:sz w:val="24"/>
          <w:szCs w:val="24"/>
          <w:lang w:val="en"/>
        </w:rPr>
        <w:t xml:space="preserve">sources. </w:t>
      </w:r>
      <w:proofErr w:type="gramStart"/>
      <w:r w:rsidR="002F1E90" w:rsidRPr="00705364">
        <w:rPr>
          <w:rFonts w:ascii="Times New Roman" w:hAnsi="Times New Roman" w:cs="Times New Roman"/>
          <w:sz w:val="24"/>
          <w:szCs w:val="24"/>
          <w:lang w:val="en"/>
        </w:rPr>
        <w:t>In particular, Fresno County</w:t>
      </w:r>
      <w:proofErr w:type="gramEnd"/>
      <w:r w:rsidR="002F1E90" w:rsidRPr="00705364">
        <w:rPr>
          <w:rFonts w:ascii="Times New Roman" w:hAnsi="Times New Roman" w:cs="Times New Roman"/>
          <w:sz w:val="24"/>
          <w:szCs w:val="24"/>
          <w:lang w:val="en"/>
        </w:rPr>
        <w:t xml:space="preserve"> Public library, providing access</w:t>
      </w:r>
      <w:r w:rsidRPr="00705364">
        <w:rPr>
          <w:rFonts w:ascii="Times New Roman" w:hAnsi="Times New Roman" w:cs="Times New Roman"/>
          <w:sz w:val="24"/>
          <w:szCs w:val="24"/>
          <w:lang w:val="en"/>
        </w:rPr>
        <w:t xml:space="preserve">, paid </w:t>
      </w:r>
      <w:proofErr w:type="spellStart"/>
      <w:r w:rsidRPr="00705364">
        <w:rPr>
          <w:rFonts w:ascii="Times New Roman" w:hAnsi="Times New Roman" w:cs="Times New Roman"/>
          <w:sz w:val="24"/>
          <w:szCs w:val="24"/>
          <w:lang w:val="en"/>
        </w:rPr>
        <w:t>Pronunciator</w:t>
      </w:r>
      <w:proofErr w:type="spellEnd"/>
      <w:r w:rsidRPr="00705364">
        <w:rPr>
          <w:rFonts w:ascii="Times New Roman" w:hAnsi="Times New Roman" w:cs="Times New Roman"/>
          <w:sz w:val="24"/>
          <w:szCs w:val="24"/>
          <w:lang w:val="en"/>
        </w:rPr>
        <w:t>, a language learning platform</w:t>
      </w:r>
      <w:r w:rsidR="002F1E90" w:rsidRPr="00705364">
        <w:rPr>
          <w:rFonts w:ascii="Times New Roman" w:hAnsi="Times New Roman" w:cs="Times New Roman"/>
          <w:sz w:val="24"/>
          <w:szCs w:val="24"/>
          <w:lang w:val="en"/>
        </w:rPr>
        <w:t xml:space="preserve"> seems to be free from contraband information, and could provide inmates with a skill that may help move into a productive lifestyle at the end of their </w:t>
      </w:r>
      <w:r w:rsidR="00496967" w:rsidRPr="00705364">
        <w:rPr>
          <w:rFonts w:ascii="Times New Roman" w:hAnsi="Times New Roman" w:cs="Times New Roman"/>
          <w:sz w:val="24"/>
          <w:szCs w:val="24"/>
          <w:lang w:val="en"/>
        </w:rPr>
        <w:t>incarceration</w:t>
      </w:r>
      <w:r w:rsidRPr="00705364">
        <w:rPr>
          <w:rFonts w:ascii="Times New Roman" w:hAnsi="Times New Roman" w:cs="Times New Roman"/>
          <w:sz w:val="24"/>
          <w:szCs w:val="24"/>
          <w:lang w:val="en"/>
        </w:rPr>
        <w:t>.</w:t>
      </w:r>
    </w:p>
    <w:p w14:paraId="1D2C50A4" w14:textId="339D1A77" w:rsidR="002F1E90" w:rsidRPr="00705364" w:rsidRDefault="002F1E90" w:rsidP="002F1E90">
      <w:pPr>
        <w:widowControl w:val="0"/>
        <w:autoSpaceDE w:val="0"/>
        <w:autoSpaceDN w:val="0"/>
        <w:adjustRightInd w:val="0"/>
        <w:spacing w:after="200" w:line="276" w:lineRule="auto"/>
        <w:rPr>
          <w:rFonts w:ascii="Times New Roman" w:hAnsi="Times New Roman" w:cs="Times New Roman"/>
          <w:sz w:val="24"/>
          <w:szCs w:val="24"/>
          <w:lang w:val="en"/>
        </w:rPr>
      </w:pPr>
      <w:bookmarkStart w:id="4" w:name="_Hlk101173171"/>
      <w:r w:rsidRPr="00705364">
        <w:rPr>
          <w:rFonts w:ascii="Times New Roman" w:hAnsi="Times New Roman" w:cs="Times New Roman"/>
          <w:sz w:val="24"/>
          <w:szCs w:val="24"/>
          <w:lang w:val="en"/>
        </w:rPr>
        <w:t xml:space="preserve">There are no easy answers on how best to treat newly released inmates, but </w:t>
      </w:r>
      <w:r w:rsidR="002114CC" w:rsidRPr="00705364">
        <w:rPr>
          <w:rFonts w:ascii="Times New Roman" w:hAnsi="Times New Roman" w:cs="Times New Roman"/>
          <w:sz w:val="24"/>
          <w:szCs w:val="24"/>
          <w:lang w:val="en"/>
        </w:rPr>
        <w:t xml:space="preserve">I </w:t>
      </w:r>
      <w:r w:rsidRPr="00705364">
        <w:rPr>
          <w:rFonts w:ascii="Times New Roman" w:hAnsi="Times New Roman" w:cs="Times New Roman"/>
          <w:sz w:val="24"/>
          <w:szCs w:val="24"/>
          <w:lang w:val="en"/>
        </w:rPr>
        <w:t>think that all stakeholders can agree that we should do everything reason to keep such persons from returning to a life of crime.</w:t>
      </w:r>
      <w:r w:rsidR="004C6863" w:rsidRPr="00705364">
        <w:rPr>
          <w:rFonts w:ascii="Times New Roman" w:hAnsi="Times New Roman" w:cs="Times New Roman"/>
          <w:sz w:val="24"/>
          <w:szCs w:val="24"/>
          <w:lang w:val="en"/>
        </w:rPr>
        <w:t xml:space="preserve"> The library can serve as a </w:t>
      </w:r>
      <w:proofErr w:type="gramStart"/>
      <w:r w:rsidR="004C6863" w:rsidRPr="00705364">
        <w:rPr>
          <w:rFonts w:ascii="Times New Roman" w:hAnsi="Times New Roman" w:cs="Times New Roman"/>
          <w:sz w:val="24"/>
          <w:szCs w:val="24"/>
          <w:lang w:val="en"/>
        </w:rPr>
        <w:t>stepping stone</w:t>
      </w:r>
      <w:proofErr w:type="gramEnd"/>
      <w:r w:rsidR="004C6863" w:rsidRPr="00705364">
        <w:rPr>
          <w:rFonts w:ascii="Times New Roman" w:hAnsi="Times New Roman" w:cs="Times New Roman"/>
          <w:sz w:val="24"/>
          <w:szCs w:val="24"/>
          <w:lang w:val="en"/>
        </w:rPr>
        <w:t xml:space="preserve"> for </w:t>
      </w:r>
      <w:r w:rsidR="00705364">
        <w:rPr>
          <w:rFonts w:ascii="Times New Roman" w:hAnsi="Times New Roman" w:cs="Times New Roman"/>
          <w:sz w:val="24"/>
          <w:szCs w:val="24"/>
          <w:lang w:val="en"/>
        </w:rPr>
        <w:t>incarcerated persons to build a new financially stable life after having served their time.</w:t>
      </w:r>
    </w:p>
    <w:bookmarkEnd w:id="4"/>
    <w:p w14:paraId="7F46BDF9" w14:textId="77777777" w:rsidR="005E0BCF" w:rsidRPr="00705364" w:rsidRDefault="005E0BCF" w:rsidP="005E0BCF">
      <w:pPr>
        <w:widowControl w:val="0"/>
        <w:autoSpaceDE w:val="0"/>
        <w:autoSpaceDN w:val="0"/>
        <w:adjustRightInd w:val="0"/>
        <w:spacing w:after="200" w:line="276" w:lineRule="auto"/>
        <w:jc w:val="center"/>
        <w:rPr>
          <w:rFonts w:ascii="Times New Roman" w:hAnsi="Times New Roman" w:cs="Times New Roman"/>
          <w:sz w:val="24"/>
          <w:szCs w:val="24"/>
          <w:lang w:val="en"/>
        </w:rPr>
      </w:pPr>
    </w:p>
    <w:p w14:paraId="0DAC204B" w14:textId="0C9810E1" w:rsidR="005E0BCF" w:rsidRPr="00705364" w:rsidRDefault="005E0BCF" w:rsidP="005E0BCF">
      <w:pPr>
        <w:widowControl w:val="0"/>
        <w:autoSpaceDE w:val="0"/>
        <w:autoSpaceDN w:val="0"/>
        <w:adjustRightInd w:val="0"/>
        <w:spacing w:after="200" w:line="276" w:lineRule="auto"/>
        <w:jc w:val="center"/>
        <w:rPr>
          <w:rFonts w:ascii="Times New Roman" w:hAnsi="Times New Roman" w:cs="Times New Roman"/>
          <w:sz w:val="24"/>
          <w:szCs w:val="24"/>
          <w:lang w:val="en"/>
        </w:rPr>
      </w:pPr>
      <w:r w:rsidRPr="00705364">
        <w:rPr>
          <w:rFonts w:ascii="Times New Roman" w:hAnsi="Times New Roman" w:cs="Times New Roman"/>
          <w:sz w:val="24"/>
          <w:szCs w:val="24"/>
          <w:lang w:val="en"/>
        </w:rPr>
        <w:lastRenderedPageBreak/>
        <w:t>References</w:t>
      </w:r>
    </w:p>
    <w:p w14:paraId="05C99A79" w14:textId="77777777" w:rsidR="005A3F41" w:rsidRPr="005A3F41" w:rsidRDefault="005A3F41" w:rsidP="005A3F41">
      <w:pPr>
        <w:spacing w:after="0" w:line="480" w:lineRule="auto"/>
        <w:ind w:left="720" w:hanging="720"/>
        <w:rPr>
          <w:rStyle w:val="Hyperlink"/>
          <w:rFonts w:ascii="Times New Roman" w:hAnsi="Times New Roman" w:cs="Times New Roman"/>
          <w:sz w:val="24"/>
          <w:szCs w:val="24"/>
        </w:rPr>
      </w:pPr>
      <w:r w:rsidRPr="005A3F41">
        <w:rPr>
          <w:rFonts w:ascii="Times New Roman" w:hAnsi="Times New Roman" w:cs="Times New Roman"/>
          <w:sz w:val="24"/>
          <w:szCs w:val="24"/>
        </w:rPr>
        <w:t xml:space="preserve">Association of College and Research Libraries. (2012, May 4). Diversity standards: </w:t>
      </w:r>
      <w:r w:rsidRPr="005A3F41">
        <w:rPr>
          <w:rFonts w:ascii="Times New Roman" w:hAnsi="Times New Roman" w:cs="Times New Roman"/>
          <w:i/>
          <w:iCs/>
          <w:sz w:val="24"/>
          <w:szCs w:val="24"/>
        </w:rPr>
        <w:t>Cultural competency for academic libraries</w:t>
      </w:r>
      <w:r w:rsidRPr="005A3F41">
        <w:rPr>
          <w:rFonts w:ascii="Times New Roman" w:hAnsi="Times New Roman" w:cs="Times New Roman"/>
          <w:sz w:val="24"/>
          <w:szCs w:val="24"/>
        </w:rPr>
        <w:t xml:space="preserve"> (2012). </w:t>
      </w:r>
      <w:hyperlink r:id="rId5" w:history="1">
        <w:r w:rsidRPr="005A3F41">
          <w:rPr>
            <w:rStyle w:val="Hyperlink"/>
            <w:rFonts w:ascii="Times New Roman" w:hAnsi="Times New Roman" w:cs="Times New Roman"/>
            <w:sz w:val="24"/>
            <w:szCs w:val="24"/>
          </w:rPr>
          <w:t>http://www.ala.org/acrl/standards/diversity</w:t>
        </w:r>
      </w:hyperlink>
    </w:p>
    <w:p w14:paraId="2251113E" w14:textId="5DEEE62F" w:rsidR="0020311D" w:rsidRPr="005A3F41" w:rsidRDefault="0020311D" w:rsidP="005A3F41">
      <w:pPr>
        <w:pStyle w:val="NormalWeb"/>
        <w:shd w:val="clear" w:color="auto" w:fill="FFFFFF"/>
        <w:spacing w:before="0" w:beforeAutospacing="0" w:after="0" w:afterAutospacing="0" w:line="480" w:lineRule="auto"/>
        <w:ind w:left="810" w:hanging="810"/>
        <w:textAlignment w:val="baseline"/>
        <w:rPr>
          <w:color w:val="000000"/>
        </w:rPr>
      </w:pPr>
      <w:r w:rsidRPr="005A3F41">
        <w:rPr>
          <w:color w:val="000000"/>
        </w:rPr>
        <w:t>American Library Association</w:t>
      </w:r>
      <w:r w:rsidR="00AB2DF0" w:rsidRPr="005A3F41">
        <w:rPr>
          <w:color w:val="000000"/>
        </w:rPr>
        <w:t xml:space="preserve">. (2012). </w:t>
      </w:r>
      <w:r w:rsidR="00AB2DF0" w:rsidRPr="005A3F41">
        <w:rPr>
          <w:i/>
          <w:color w:val="000000"/>
        </w:rPr>
        <w:t xml:space="preserve">Diversity standards: Cultural competency for academic libraries </w:t>
      </w:r>
      <w:r w:rsidR="00AB2DF0" w:rsidRPr="005A3F41">
        <w:rPr>
          <w:color w:val="000000"/>
        </w:rPr>
        <w:t xml:space="preserve">(Document ID: c9831d45-0593-0c14-d1f0-d428464031f7). Retrieved from </w:t>
      </w:r>
      <w:hyperlink r:id="rId6" w:history="1">
        <w:r w:rsidR="005A3F41" w:rsidRPr="005A3F41">
          <w:rPr>
            <w:rStyle w:val="Hyperlink"/>
          </w:rPr>
          <w:t>http://www.ala.org/acrl/stanards/diversity</w:t>
        </w:r>
      </w:hyperlink>
    </w:p>
    <w:p w14:paraId="31140A99" w14:textId="77777777" w:rsidR="005A3F41" w:rsidRPr="005A3F41" w:rsidRDefault="005A3F41" w:rsidP="005A3F41">
      <w:pPr>
        <w:widowControl w:val="0"/>
        <w:autoSpaceDE w:val="0"/>
        <w:autoSpaceDN w:val="0"/>
        <w:adjustRightInd w:val="0"/>
        <w:spacing w:after="0" w:line="480" w:lineRule="auto"/>
        <w:ind w:left="720" w:hanging="720"/>
        <w:rPr>
          <w:rFonts w:ascii="Times New Roman" w:hAnsi="Times New Roman" w:cs="Times New Roman"/>
          <w:sz w:val="24"/>
          <w:szCs w:val="24"/>
          <w:lang w:val="en"/>
        </w:rPr>
      </w:pPr>
      <w:bookmarkStart w:id="5" w:name="_Hlk101172570"/>
      <w:bookmarkStart w:id="6" w:name="_Hlk101172532"/>
      <w:r w:rsidRPr="005A3F41">
        <w:rPr>
          <w:rFonts w:ascii="Times New Roman" w:hAnsi="Times New Roman" w:cs="Times New Roman"/>
          <w:sz w:val="24"/>
          <w:szCs w:val="24"/>
          <w:lang w:val="en"/>
        </w:rPr>
        <w:t xml:space="preserve">Facts about prisons and prisoners (8, July) Retrieved from </w:t>
      </w:r>
      <w:hyperlink r:id="rId7" w:history="1">
        <w:r w:rsidRPr="005A3F41">
          <w:rPr>
            <w:rStyle w:val="Hyperlink"/>
            <w:rFonts w:ascii="Times New Roman" w:hAnsi="Times New Roman" w:cs="Times New Roman"/>
            <w:sz w:val="24"/>
            <w:szCs w:val="24"/>
            <w:lang w:val="en"/>
          </w:rPr>
          <w:t>http://www.ala.org/aboutala/sites/ala.org.aboutala/files/content/olos/prison_facts.pdf</w:t>
        </w:r>
      </w:hyperlink>
    </w:p>
    <w:p w14:paraId="687B44A6" w14:textId="77777777" w:rsidR="005A3F41" w:rsidRPr="005A3F41" w:rsidRDefault="005A3F41" w:rsidP="005A3F41">
      <w:pPr>
        <w:widowControl w:val="0"/>
        <w:tabs>
          <w:tab w:val="left" w:pos="180"/>
          <w:tab w:val="left" w:pos="630"/>
        </w:tabs>
        <w:autoSpaceDE w:val="0"/>
        <w:autoSpaceDN w:val="0"/>
        <w:adjustRightInd w:val="0"/>
        <w:spacing w:after="0" w:line="480" w:lineRule="auto"/>
        <w:ind w:left="720" w:hanging="720"/>
        <w:rPr>
          <w:rStyle w:val="Hyperlink"/>
          <w:rFonts w:ascii="Times New Roman" w:hAnsi="Times New Roman" w:cs="Times New Roman"/>
          <w:sz w:val="24"/>
          <w:szCs w:val="24"/>
          <w:lang w:val="en"/>
        </w:rPr>
      </w:pPr>
      <w:proofErr w:type="spellStart"/>
      <w:r w:rsidRPr="005A3F41">
        <w:rPr>
          <w:rFonts w:ascii="Times New Roman" w:hAnsi="Times New Roman" w:cs="Times New Roman"/>
          <w:sz w:val="24"/>
          <w:szCs w:val="24"/>
          <w:lang w:val="en"/>
        </w:rPr>
        <w:t>Inklebarger</w:t>
      </w:r>
      <w:proofErr w:type="spellEnd"/>
      <w:r w:rsidRPr="005A3F41">
        <w:rPr>
          <w:rFonts w:ascii="Times New Roman" w:hAnsi="Times New Roman" w:cs="Times New Roman"/>
          <w:sz w:val="24"/>
          <w:szCs w:val="24"/>
          <w:lang w:val="en"/>
        </w:rPr>
        <w:t xml:space="preserve">, T. (2018). Restricting Books behind Bars: Books-to-prisoners groups face roadblocks. American Libraries, </w:t>
      </w:r>
      <w:r w:rsidRPr="005A3F41">
        <w:rPr>
          <w:rFonts w:ascii="Times New Roman" w:hAnsi="Times New Roman" w:cs="Times New Roman"/>
          <w:i/>
          <w:iCs/>
          <w:sz w:val="24"/>
          <w:szCs w:val="24"/>
          <w:lang w:val="en"/>
        </w:rPr>
        <w:t>49</w:t>
      </w:r>
      <w:r w:rsidRPr="005A3F41">
        <w:rPr>
          <w:rFonts w:ascii="Times New Roman" w:hAnsi="Times New Roman" w:cs="Times New Roman"/>
          <w:sz w:val="24"/>
          <w:szCs w:val="24"/>
          <w:lang w:val="en"/>
        </w:rPr>
        <w:t xml:space="preserve">(6), 22–23. Retrieved from </w:t>
      </w:r>
      <w:r w:rsidRPr="005A3F41">
        <w:rPr>
          <w:rFonts w:ascii="Times New Roman" w:hAnsi="Times New Roman" w:cs="Times New Roman"/>
          <w:sz w:val="24"/>
          <w:szCs w:val="24"/>
          <w:lang w:val="en"/>
        </w:rPr>
        <w:fldChar w:fldCharType="begin"/>
      </w:r>
      <w:r w:rsidRPr="005A3F41">
        <w:rPr>
          <w:rFonts w:ascii="Times New Roman" w:hAnsi="Times New Roman" w:cs="Times New Roman"/>
          <w:sz w:val="24"/>
          <w:szCs w:val="24"/>
          <w:lang w:val="en"/>
        </w:rPr>
        <w:instrText xml:space="preserve"> HYPERLINK "http://libaccess.sjlibrary.org/login?url=http://search.ebscohost.com/login.aspx?direct=true&amp;db=a9h&amp;AN=129980370&amp;site=ehost-live&amp;scope=site" </w:instrText>
      </w:r>
      <w:r w:rsidRPr="005A3F41">
        <w:rPr>
          <w:rFonts w:ascii="Times New Roman" w:hAnsi="Times New Roman" w:cs="Times New Roman"/>
          <w:sz w:val="24"/>
          <w:szCs w:val="24"/>
          <w:lang w:val="en"/>
        </w:rPr>
        <w:fldChar w:fldCharType="separate"/>
      </w:r>
      <w:r w:rsidRPr="005A3F41">
        <w:rPr>
          <w:rStyle w:val="Hyperlink"/>
          <w:rFonts w:ascii="Times New Roman" w:hAnsi="Times New Roman" w:cs="Times New Roman"/>
          <w:sz w:val="24"/>
          <w:szCs w:val="24"/>
          <w:lang w:val="en"/>
        </w:rPr>
        <w:t>http://libaccess.sjlibrary.org/login?url=http://search.ebscohost.com/login.aspx?direct=true&amp;db=a9h&amp;AN=129980370&amp;site=ehost-live&amp;scope=site</w:t>
      </w:r>
    </w:p>
    <w:bookmarkEnd w:id="5"/>
    <w:p w14:paraId="66D1DCF5" w14:textId="01FBB9D0" w:rsidR="00496967" w:rsidRPr="005A3F41" w:rsidRDefault="005A3F41" w:rsidP="005A3F41">
      <w:pPr>
        <w:widowControl w:val="0"/>
        <w:autoSpaceDE w:val="0"/>
        <w:autoSpaceDN w:val="0"/>
        <w:adjustRightInd w:val="0"/>
        <w:spacing w:after="0" w:line="480" w:lineRule="auto"/>
        <w:ind w:left="720" w:hanging="720"/>
        <w:rPr>
          <w:rFonts w:ascii="Times New Roman" w:hAnsi="Times New Roman" w:cs="Times New Roman"/>
          <w:sz w:val="24"/>
          <w:szCs w:val="24"/>
          <w:lang w:val="en"/>
        </w:rPr>
      </w:pPr>
      <w:r w:rsidRPr="005A3F41">
        <w:rPr>
          <w:rFonts w:ascii="Times New Roman" w:hAnsi="Times New Roman" w:cs="Times New Roman"/>
          <w:sz w:val="24"/>
          <w:szCs w:val="24"/>
          <w:lang w:val="en"/>
        </w:rPr>
        <w:fldChar w:fldCharType="end"/>
      </w:r>
      <w:r w:rsidR="00496967" w:rsidRPr="005A3F41">
        <w:rPr>
          <w:rFonts w:ascii="Times New Roman" w:hAnsi="Times New Roman" w:cs="Times New Roman"/>
          <w:sz w:val="24"/>
          <w:szCs w:val="24"/>
          <w:lang w:val="en"/>
        </w:rPr>
        <w:t>Johnston, J. (2009</w:t>
      </w:r>
      <w:r w:rsidRPr="005A3F41">
        <w:rPr>
          <w:rFonts w:ascii="Times New Roman" w:hAnsi="Times New Roman" w:cs="Times New Roman"/>
          <w:sz w:val="24"/>
          <w:szCs w:val="24"/>
          <w:lang w:val="en"/>
        </w:rPr>
        <w:t>,</w:t>
      </w:r>
      <w:r w:rsidR="00496967" w:rsidRPr="005A3F41">
        <w:rPr>
          <w:rFonts w:ascii="Times New Roman" w:hAnsi="Times New Roman" w:cs="Times New Roman"/>
          <w:sz w:val="24"/>
          <w:szCs w:val="24"/>
          <w:lang w:val="en"/>
        </w:rPr>
        <w:t xml:space="preserve"> December). Books behind bars: is correctional librarianship a job for you? Retrieved from </w:t>
      </w:r>
      <w:hyperlink r:id="rId8" w:history="1">
        <w:r w:rsidRPr="005A3F41">
          <w:rPr>
            <w:rStyle w:val="Hyperlink"/>
            <w:rFonts w:ascii="Times New Roman" w:hAnsi="Times New Roman" w:cs="Times New Roman"/>
            <w:sz w:val="24"/>
            <w:szCs w:val="24"/>
            <w:lang w:val="en"/>
          </w:rPr>
          <w:t>http://www.ala.org/aboutala/sites/ala.org.aboutala/files/content/olos/incarcerated.pathfin.pdf</w:t>
        </w:r>
      </w:hyperlink>
      <w:r w:rsidRPr="005A3F41">
        <w:rPr>
          <w:rFonts w:ascii="Times New Roman" w:hAnsi="Times New Roman" w:cs="Times New Roman"/>
          <w:sz w:val="24"/>
          <w:szCs w:val="24"/>
          <w:lang w:val="en"/>
        </w:rPr>
        <w:t xml:space="preserve"> </w:t>
      </w:r>
    </w:p>
    <w:bookmarkEnd w:id="6"/>
    <w:p w14:paraId="327B7205" w14:textId="50C8B540" w:rsidR="004C6863" w:rsidRPr="005A3F41" w:rsidRDefault="004C6863" w:rsidP="005A3F41">
      <w:pPr>
        <w:spacing w:after="0" w:line="480" w:lineRule="auto"/>
        <w:ind w:left="720" w:hanging="720"/>
        <w:textAlignment w:val="baseline"/>
        <w:rPr>
          <w:rFonts w:ascii="Times New Roman" w:eastAsia="Times New Roman" w:hAnsi="Times New Roman" w:cs="Times New Roman"/>
          <w:color w:val="333333"/>
          <w:sz w:val="24"/>
          <w:szCs w:val="24"/>
        </w:rPr>
      </w:pPr>
      <w:r w:rsidRPr="005A3F41">
        <w:rPr>
          <w:rFonts w:ascii="Times New Roman" w:eastAsia="Times New Roman" w:hAnsi="Times New Roman" w:cs="Times New Roman"/>
          <w:color w:val="000000" w:themeColor="text1"/>
          <w:sz w:val="24"/>
          <w:szCs w:val="24"/>
        </w:rPr>
        <w:t xml:space="preserve">Levine, E. (n.d.). Retrieved from </w:t>
      </w:r>
      <w:hyperlink r:id="rId9" w:history="1">
        <w:r w:rsidR="005A3F41" w:rsidRPr="005A3F41">
          <w:rPr>
            <w:rStyle w:val="Hyperlink"/>
            <w:rFonts w:ascii="Times New Roman" w:eastAsia="Times New Roman" w:hAnsi="Times New Roman" w:cs="Times New Roman"/>
            <w:sz w:val="24"/>
            <w:szCs w:val="24"/>
          </w:rPr>
          <w:t>http://libaccess.sjlibrary.org/login?url=http://search.ebscohost.com/login.aspx?direct=true&amp;db=lls&amp;AN=131804608&amp;site=ehost-live&amp;scope=site</w:t>
        </w:r>
      </w:hyperlink>
    </w:p>
    <w:p w14:paraId="074FBCDC" w14:textId="529FB94E" w:rsidR="00496967" w:rsidRPr="005A3F41" w:rsidRDefault="00496967" w:rsidP="005A3F41">
      <w:pPr>
        <w:pStyle w:val="NormalWeb"/>
        <w:shd w:val="clear" w:color="auto" w:fill="FFFFFF"/>
        <w:spacing w:before="0" w:beforeAutospacing="0" w:after="0" w:afterAutospacing="0"/>
        <w:ind w:left="810" w:hanging="810"/>
        <w:textAlignment w:val="baseline"/>
        <w:rPr>
          <w:color w:val="000000"/>
        </w:rPr>
      </w:pPr>
    </w:p>
    <w:sectPr w:rsidR="00496967" w:rsidRPr="005A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CF"/>
    <w:rsid w:val="000F61EB"/>
    <w:rsid w:val="001C0500"/>
    <w:rsid w:val="001D2F5D"/>
    <w:rsid w:val="001F7C49"/>
    <w:rsid w:val="0020311D"/>
    <w:rsid w:val="002114CC"/>
    <w:rsid w:val="002D734B"/>
    <w:rsid w:val="002F1E90"/>
    <w:rsid w:val="003408DC"/>
    <w:rsid w:val="00404F58"/>
    <w:rsid w:val="00435DF4"/>
    <w:rsid w:val="004573D3"/>
    <w:rsid w:val="00496967"/>
    <w:rsid w:val="004B1A9B"/>
    <w:rsid w:val="004C6863"/>
    <w:rsid w:val="004D65CA"/>
    <w:rsid w:val="0050362D"/>
    <w:rsid w:val="00586454"/>
    <w:rsid w:val="005A3F41"/>
    <w:rsid w:val="005B7D6D"/>
    <w:rsid w:val="005E0BCF"/>
    <w:rsid w:val="00705364"/>
    <w:rsid w:val="00833C4D"/>
    <w:rsid w:val="008D5350"/>
    <w:rsid w:val="00967176"/>
    <w:rsid w:val="00A07C28"/>
    <w:rsid w:val="00A14218"/>
    <w:rsid w:val="00A93122"/>
    <w:rsid w:val="00AB2DF0"/>
    <w:rsid w:val="00C53EF3"/>
    <w:rsid w:val="00CD2456"/>
    <w:rsid w:val="00D26973"/>
    <w:rsid w:val="00D718D9"/>
    <w:rsid w:val="00EF2CF5"/>
    <w:rsid w:val="00FD1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0BBA"/>
  <w15:chartTrackingRefBased/>
  <w15:docId w15:val="{0D328B2B-D51C-4BC3-9031-85F800DA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CF"/>
    <w:rPr>
      <w:rFonts w:asciiTheme="minorHAnsi" w:eastAsiaTheme="minorEastAsia"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B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0BCF"/>
    <w:rPr>
      <w:color w:val="0563C1" w:themeColor="hyperlink"/>
      <w:u w:val="single"/>
    </w:rPr>
  </w:style>
  <w:style w:type="character" w:styleId="UnresolvedMention">
    <w:name w:val="Unresolved Mention"/>
    <w:basedOn w:val="DefaultParagraphFont"/>
    <w:uiPriority w:val="99"/>
    <w:semiHidden/>
    <w:unhideWhenUsed/>
    <w:rsid w:val="005E0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aboutala/sites/ala.org.aboutala/files/content/olos/incarcerated.pathfin.pdf" TargetMode="External"/><Relationship Id="rId3" Type="http://schemas.openxmlformats.org/officeDocument/2006/relationships/settings" Target="settings.xml"/><Relationship Id="rId7" Type="http://schemas.openxmlformats.org/officeDocument/2006/relationships/hyperlink" Target="http://www.ala.org/aboutala/sites/ala.org.aboutala/files/content/olos/prison_fact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la.org/acrl/stanards/diversity" TargetMode="External"/><Relationship Id="rId11" Type="http://schemas.openxmlformats.org/officeDocument/2006/relationships/theme" Target="theme/theme1.xml"/><Relationship Id="rId5" Type="http://schemas.openxmlformats.org/officeDocument/2006/relationships/hyperlink" Target="http://www.ala.org/acrl/standards/divers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access.sjlibrary.org/login?url=http://search.ebscohost.com/login.aspx?direct=true&amp;db=lls&amp;AN=131804608&amp;site=ehost-live&amp;scope=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217E4-1FA9-443C-93B4-11F0D5B1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Sue</dc:creator>
  <cp:keywords/>
  <dc:description/>
  <cp:lastModifiedBy>Jason Sue</cp:lastModifiedBy>
  <cp:revision>2</cp:revision>
  <cp:lastPrinted>2022-04-18T01:19:00Z</cp:lastPrinted>
  <dcterms:created xsi:type="dcterms:W3CDTF">2022-04-18T20:06:00Z</dcterms:created>
  <dcterms:modified xsi:type="dcterms:W3CDTF">2022-04-18T20:06:00Z</dcterms:modified>
</cp:coreProperties>
</file>